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A4972E4" w:rsidR="004E72B6" w:rsidRPr="00E27E4B" w:rsidRDefault="00007EAB" w:rsidP="009D0D66">
      <w:pPr>
        <w:spacing w:after="0"/>
        <w:jc w:val="right"/>
        <w:rPr>
          <w:rFonts w:ascii="Cambria" w:hAnsi="Cambria"/>
          <w:lang w:val="en-GB" w:eastAsia="en-GB"/>
        </w:rPr>
      </w:pPr>
      <w:r w:rsidRPr="00E27E4B">
        <w:rPr>
          <w:rFonts w:ascii="Cambria" w:hAnsi="Cambria"/>
          <w:noProof/>
          <w:lang w:val="en-GB" w:eastAsia="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781AF87F" w14:textId="6C89E923" w:rsidR="00772E7C" w:rsidRPr="00E27E4B" w:rsidRDefault="00C57279" w:rsidP="007C7793">
      <w:pPr>
        <w:spacing w:after="0"/>
        <w:rPr>
          <w:rFonts w:ascii="Cambria" w:hAnsi="Cambria"/>
          <w:lang w:val="en-GB"/>
        </w:rPr>
      </w:pPr>
      <w:r>
        <w:rPr>
          <w:rFonts w:ascii="Cambria" w:hAnsi="Cambria"/>
          <w:lang w:val="en-GB"/>
        </w:rPr>
        <w:t>22</w:t>
      </w:r>
      <w:r w:rsidRPr="00C57279">
        <w:rPr>
          <w:rFonts w:ascii="Cambria" w:hAnsi="Cambria"/>
          <w:vertAlign w:val="superscript"/>
          <w:lang w:val="en-GB"/>
        </w:rPr>
        <w:t>nd</w:t>
      </w:r>
      <w:r>
        <w:rPr>
          <w:rFonts w:ascii="Cambria" w:hAnsi="Cambria"/>
          <w:lang w:val="en-GB"/>
        </w:rPr>
        <w:t xml:space="preserve"> </w:t>
      </w:r>
      <w:r w:rsidR="00A555CE" w:rsidRPr="00E27E4B">
        <w:rPr>
          <w:rFonts w:ascii="Cambria" w:hAnsi="Cambria"/>
          <w:lang w:val="en-GB"/>
        </w:rPr>
        <w:t>November</w:t>
      </w:r>
      <w:r w:rsidR="00AC6F7B" w:rsidRPr="00E27E4B">
        <w:rPr>
          <w:rFonts w:ascii="Cambria" w:hAnsi="Cambria"/>
          <w:lang w:val="en-GB"/>
        </w:rPr>
        <w:t xml:space="preserve"> 2023</w:t>
      </w:r>
    </w:p>
    <w:p w14:paraId="6DD9F664" w14:textId="77777777" w:rsidR="00F04D94" w:rsidRPr="00E27E4B" w:rsidRDefault="00F04D94" w:rsidP="009D0D66">
      <w:pPr>
        <w:spacing w:after="0"/>
        <w:jc w:val="center"/>
        <w:rPr>
          <w:rFonts w:ascii="Cambria" w:hAnsi="Cambria"/>
          <w:b/>
          <w:sz w:val="28"/>
          <w:szCs w:val="28"/>
          <w:lang w:val="en-GB"/>
        </w:rPr>
      </w:pPr>
    </w:p>
    <w:p w14:paraId="208F0B94" w14:textId="77777777" w:rsidR="00CA7424" w:rsidRPr="00E27E4B" w:rsidRDefault="00424BB2" w:rsidP="006D7A08">
      <w:pPr>
        <w:snapToGrid w:val="0"/>
        <w:spacing w:after="0"/>
        <w:jc w:val="center"/>
        <w:rPr>
          <w:rFonts w:ascii="Cambria" w:hAnsi="Cambria" w:cs="Calibri"/>
          <w:b/>
          <w:bCs/>
          <w:sz w:val="28"/>
          <w:szCs w:val="28"/>
          <w:lang w:val="en-GB"/>
        </w:rPr>
      </w:pPr>
      <w:r w:rsidRPr="00E27E4B">
        <w:rPr>
          <w:rFonts w:ascii="Cambria" w:hAnsi="Cambria" w:cs="Calibri"/>
          <w:b/>
          <w:bCs/>
          <w:sz w:val="28"/>
          <w:szCs w:val="28"/>
          <w:lang w:val="en-GB"/>
        </w:rPr>
        <w:t xml:space="preserve">Prinova </w:t>
      </w:r>
      <w:r w:rsidR="006D7A08" w:rsidRPr="00E27E4B">
        <w:rPr>
          <w:rFonts w:ascii="Cambria" w:hAnsi="Cambria" w:cs="Calibri"/>
          <w:b/>
          <w:bCs/>
          <w:sz w:val="28"/>
          <w:szCs w:val="28"/>
          <w:lang w:val="en-GB"/>
        </w:rPr>
        <w:t xml:space="preserve">invites </w:t>
      </w:r>
      <w:r w:rsidR="00CA7424" w:rsidRPr="00E27E4B">
        <w:rPr>
          <w:rFonts w:ascii="Cambria" w:hAnsi="Cambria" w:cs="Calibri"/>
          <w:b/>
          <w:bCs/>
          <w:sz w:val="28"/>
          <w:szCs w:val="28"/>
          <w:lang w:val="en-GB"/>
        </w:rPr>
        <w:t xml:space="preserve">food and beverage industry to </w:t>
      </w:r>
    </w:p>
    <w:p w14:paraId="04D931EC" w14:textId="23521F7F" w:rsidR="00F04D94" w:rsidRPr="00E27E4B" w:rsidRDefault="00CA7424" w:rsidP="006D7A08">
      <w:pPr>
        <w:snapToGrid w:val="0"/>
        <w:spacing w:after="0"/>
        <w:jc w:val="center"/>
        <w:rPr>
          <w:rFonts w:ascii="Cambria" w:hAnsi="Cambria" w:cs="Calibri"/>
          <w:b/>
          <w:bCs/>
          <w:sz w:val="28"/>
          <w:szCs w:val="28"/>
          <w:lang w:val="en-GB"/>
        </w:rPr>
      </w:pPr>
      <w:r w:rsidRPr="00E27E4B">
        <w:rPr>
          <w:rFonts w:ascii="Cambria" w:hAnsi="Cambria" w:cs="Calibri"/>
          <w:b/>
          <w:bCs/>
          <w:sz w:val="28"/>
          <w:szCs w:val="28"/>
          <w:lang w:val="en-GB"/>
        </w:rPr>
        <w:t>“discover potential”</w:t>
      </w:r>
      <w:r w:rsidR="003428B3" w:rsidRPr="00E27E4B">
        <w:rPr>
          <w:rFonts w:ascii="Cambria" w:hAnsi="Cambria" w:cs="Calibri"/>
          <w:b/>
          <w:bCs/>
          <w:sz w:val="28"/>
          <w:szCs w:val="28"/>
          <w:lang w:val="en-GB"/>
        </w:rPr>
        <w:t xml:space="preserve"> at</w:t>
      </w:r>
      <w:r w:rsidR="00BB0E4F" w:rsidRPr="00E27E4B">
        <w:rPr>
          <w:rFonts w:ascii="Cambria" w:hAnsi="Cambria" w:cs="Calibri"/>
          <w:b/>
          <w:bCs/>
          <w:sz w:val="28"/>
          <w:szCs w:val="28"/>
          <w:lang w:val="en-GB"/>
        </w:rPr>
        <w:t xml:space="preserve"> </w:t>
      </w:r>
      <w:r w:rsidR="002B41BB" w:rsidRPr="00E27E4B">
        <w:rPr>
          <w:rFonts w:ascii="Cambria" w:hAnsi="Cambria" w:cs="Calibri"/>
          <w:b/>
          <w:bCs/>
          <w:sz w:val="28"/>
          <w:szCs w:val="28"/>
          <w:lang w:val="en-GB"/>
        </w:rPr>
        <w:t>F</w:t>
      </w:r>
      <w:r w:rsidR="00BB0E4F" w:rsidRPr="00E27E4B">
        <w:rPr>
          <w:rFonts w:ascii="Cambria" w:hAnsi="Cambria" w:cs="Calibri"/>
          <w:b/>
          <w:bCs/>
          <w:sz w:val="28"/>
          <w:szCs w:val="28"/>
          <w:lang w:val="en-GB"/>
        </w:rPr>
        <w:t>i</w:t>
      </w:r>
      <w:r w:rsidR="00080C1B" w:rsidRPr="00E27E4B">
        <w:rPr>
          <w:rFonts w:ascii="Cambria" w:hAnsi="Cambria" w:cs="Calibri"/>
          <w:b/>
          <w:bCs/>
          <w:sz w:val="28"/>
          <w:szCs w:val="28"/>
          <w:lang w:val="en-GB"/>
        </w:rPr>
        <w:t xml:space="preserve"> Europe</w:t>
      </w:r>
    </w:p>
    <w:p w14:paraId="43228D95" w14:textId="77777777" w:rsidR="00A555CE" w:rsidRPr="00E27E4B" w:rsidRDefault="00A555CE" w:rsidP="00424BB2">
      <w:pPr>
        <w:snapToGrid w:val="0"/>
        <w:spacing w:after="0"/>
        <w:jc w:val="center"/>
        <w:rPr>
          <w:rFonts w:ascii="Cambria" w:hAnsi="Cambria" w:cstheme="minorHAnsi"/>
          <w:b/>
          <w:bCs/>
          <w:sz w:val="28"/>
          <w:szCs w:val="28"/>
          <w:lang w:val="en-GB"/>
        </w:rPr>
      </w:pPr>
    </w:p>
    <w:p w14:paraId="5C6F4E49" w14:textId="03B05464" w:rsidR="002D74FC" w:rsidRPr="00E27E4B" w:rsidRDefault="002B41BB" w:rsidP="002B41BB">
      <w:pPr>
        <w:snapToGrid w:val="0"/>
        <w:spacing w:after="0"/>
        <w:rPr>
          <w:rFonts w:ascii="Cambria" w:hAnsi="Cambria"/>
          <w:lang w:val="en-GB"/>
        </w:rPr>
      </w:pPr>
      <w:r w:rsidRPr="00E27E4B">
        <w:rPr>
          <w:rFonts w:ascii="Cambria" w:hAnsi="Cambria"/>
          <w:lang w:val="en-GB"/>
        </w:rPr>
        <w:t xml:space="preserve">Prinova </w:t>
      </w:r>
      <w:r w:rsidR="00377DC0" w:rsidRPr="00E27E4B">
        <w:rPr>
          <w:rFonts w:ascii="Cambria" w:hAnsi="Cambria"/>
          <w:lang w:val="en-GB"/>
        </w:rPr>
        <w:t>will demonstrate how its</w:t>
      </w:r>
      <w:r w:rsidR="00225B73" w:rsidRPr="00E27E4B">
        <w:rPr>
          <w:rFonts w:ascii="Cambria" w:hAnsi="Cambria"/>
          <w:lang w:val="en-GB"/>
        </w:rPr>
        <w:t xml:space="preserve"> capabilities and</w:t>
      </w:r>
      <w:r w:rsidR="00377DC0" w:rsidRPr="00E27E4B">
        <w:rPr>
          <w:rFonts w:ascii="Cambria" w:hAnsi="Cambria"/>
          <w:lang w:val="en-GB"/>
        </w:rPr>
        <w:t xml:space="preserve"> trend insights </w:t>
      </w:r>
      <w:r w:rsidR="009B3F55" w:rsidRPr="00E27E4B">
        <w:rPr>
          <w:rFonts w:ascii="Cambria" w:hAnsi="Cambria"/>
          <w:lang w:val="en-GB"/>
        </w:rPr>
        <w:t>can help</w:t>
      </w:r>
      <w:r w:rsidR="00D1226F" w:rsidRPr="00E27E4B">
        <w:rPr>
          <w:rFonts w:ascii="Cambria" w:hAnsi="Cambria"/>
          <w:lang w:val="en-GB"/>
        </w:rPr>
        <w:t xml:space="preserve"> drive category growth</w:t>
      </w:r>
      <w:r w:rsidR="009B3F55" w:rsidRPr="00E27E4B">
        <w:rPr>
          <w:rFonts w:ascii="Cambria" w:hAnsi="Cambria"/>
          <w:lang w:val="en-GB"/>
        </w:rPr>
        <w:t xml:space="preserve"> </w:t>
      </w:r>
      <w:r w:rsidR="00F15D30" w:rsidRPr="00E27E4B">
        <w:rPr>
          <w:rFonts w:ascii="Cambria" w:hAnsi="Cambria"/>
          <w:lang w:val="en-GB"/>
        </w:rPr>
        <w:t>at F</w:t>
      </w:r>
      <w:r w:rsidR="00C83252" w:rsidRPr="00E27E4B">
        <w:rPr>
          <w:rFonts w:ascii="Cambria" w:hAnsi="Cambria"/>
          <w:lang w:val="en-GB"/>
        </w:rPr>
        <w:t>ood ingredients</w:t>
      </w:r>
      <w:r w:rsidR="00F15D30" w:rsidRPr="00E27E4B">
        <w:rPr>
          <w:rFonts w:ascii="Cambria" w:hAnsi="Cambria"/>
          <w:lang w:val="en-GB"/>
        </w:rPr>
        <w:t xml:space="preserve"> Europe</w:t>
      </w:r>
      <w:r w:rsidR="0000083E">
        <w:rPr>
          <w:rFonts w:ascii="Cambria" w:hAnsi="Cambria"/>
          <w:lang w:val="en-GB"/>
        </w:rPr>
        <w:t xml:space="preserve"> 2023</w:t>
      </w:r>
      <w:r w:rsidR="00D02760" w:rsidRPr="00E27E4B">
        <w:rPr>
          <w:rFonts w:ascii="Cambria" w:hAnsi="Cambria"/>
          <w:lang w:val="en-GB"/>
        </w:rPr>
        <w:t xml:space="preserve"> </w:t>
      </w:r>
      <w:r w:rsidR="002D74FC" w:rsidRPr="00E27E4B">
        <w:rPr>
          <w:rFonts w:ascii="Cambria" w:hAnsi="Cambria"/>
          <w:lang w:val="en-GB"/>
        </w:rPr>
        <w:t>(</w:t>
      </w:r>
      <w:r w:rsidR="003154AD" w:rsidRPr="00E27E4B">
        <w:rPr>
          <w:rFonts w:ascii="Cambria" w:hAnsi="Cambria"/>
          <w:lang w:val="en-GB"/>
        </w:rPr>
        <w:t>28</w:t>
      </w:r>
      <w:r w:rsidR="003154AD" w:rsidRPr="00E27E4B">
        <w:rPr>
          <w:rFonts w:ascii="Cambria" w:hAnsi="Cambria"/>
          <w:vertAlign w:val="superscript"/>
          <w:lang w:val="en-GB"/>
        </w:rPr>
        <w:t>th</w:t>
      </w:r>
      <w:r w:rsidR="003154AD" w:rsidRPr="00E27E4B">
        <w:rPr>
          <w:rFonts w:ascii="Cambria" w:hAnsi="Cambria"/>
          <w:lang w:val="en-GB"/>
        </w:rPr>
        <w:t xml:space="preserve"> to 30</w:t>
      </w:r>
      <w:r w:rsidR="003154AD" w:rsidRPr="00E27E4B">
        <w:rPr>
          <w:rFonts w:ascii="Cambria" w:hAnsi="Cambria"/>
          <w:vertAlign w:val="superscript"/>
          <w:lang w:val="en-GB"/>
        </w:rPr>
        <w:t>th</w:t>
      </w:r>
      <w:r w:rsidR="003154AD" w:rsidRPr="00E27E4B">
        <w:rPr>
          <w:rFonts w:ascii="Cambria" w:hAnsi="Cambria"/>
          <w:lang w:val="en-GB"/>
        </w:rPr>
        <w:t xml:space="preserve"> November </w:t>
      </w:r>
      <w:r w:rsidR="002D74FC" w:rsidRPr="00E27E4B">
        <w:rPr>
          <w:rFonts w:ascii="Cambria" w:hAnsi="Cambria"/>
          <w:lang w:val="en-GB"/>
        </w:rPr>
        <w:t>in Frankfurt)</w:t>
      </w:r>
      <w:r w:rsidR="00995399" w:rsidRPr="00E27E4B">
        <w:rPr>
          <w:rFonts w:ascii="Cambria" w:hAnsi="Cambria"/>
          <w:lang w:val="en-GB"/>
        </w:rPr>
        <w:t>.</w:t>
      </w:r>
    </w:p>
    <w:p w14:paraId="6DA0F07D" w14:textId="77777777" w:rsidR="002D74FC" w:rsidRPr="00E27E4B" w:rsidRDefault="002D74FC" w:rsidP="002B41BB">
      <w:pPr>
        <w:snapToGrid w:val="0"/>
        <w:spacing w:after="0"/>
        <w:rPr>
          <w:rFonts w:ascii="Cambria" w:hAnsi="Cambria"/>
          <w:lang w:val="en-GB"/>
        </w:rPr>
      </w:pPr>
    </w:p>
    <w:p w14:paraId="511DCB16" w14:textId="1A8903A8" w:rsidR="00377DC0" w:rsidRPr="00E27E4B" w:rsidRDefault="00D1226F" w:rsidP="002B41BB">
      <w:pPr>
        <w:snapToGrid w:val="0"/>
        <w:spacing w:after="0"/>
        <w:rPr>
          <w:rFonts w:ascii="Cambria" w:hAnsi="Cambria"/>
          <w:lang w:val="en-GB"/>
        </w:rPr>
      </w:pPr>
      <w:r w:rsidRPr="00E27E4B">
        <w:rPr>
          <w:rFonts w:ascii="Cambria" w:hAnsi="Cambria"/>
          <w:lang w:val="en-GB"/>
        </w:rPr>
        <w:t>With a theme of “discover potential”, the</w:t>
      </w:r>
      <w:r w:rsidR="002D74FC" w:rsidRPr="00E27E4B">
        <w:rPr>
          <w:rFonts w:ascii="Cambria" w:hAnsi="Cambria"/>
          <w:lang w:val="en-GB"/>
        </w:rPr>
        <w:t xml:space="preserve"> leading provider </w:t>
      </w:r>
      <w:r w:rsidR="00367FD7" w:rsidRPr="00E27E4B">
        <w:rPr>
          <w:rFonts w:ascii="Cambria" w:hAnsi="Cambria"/>
          <w:lang w:val="en-GB"/>
        </w:rPr>
        <w:t xml:space="preserve">of </w:t>
      </w:r>
      <w:r w:rsidR="00995399" w:rsidRPr="00E27E4B">
        <w:rPr>
          <w:rFonts w:ascii="Cambria" w:hAnsi="Cambria"/>
          <w:lang w:val="en-GB"/>
        </w:rPr>
        <w:t>bespoke premixes and blends</w:t>
      </w:r>
      <w:r w:rsidR="00367FD7" w:rsidRPr="00E27E4B">
        <w:rPr>
          <w:rFonts w:ascii="Cambria" w:hAnsi="Cambria"/>
          <w:lang w:val="en-GB"/>
        </w:rPr>
        <w:t xml:space="preserve"> </w:t>
      </w:r>
      <w:r w:rsidR="002D74FC" w:rsidRPr="00E27E4B">
        <w:rPr>
          <w:rFonts w:ascii="Cambria" w:hAnsi="Cambria"/>
          <w:lang w:val="en-GB"/>
        </w:rPr>
        <w:t>will</w:t>
      </w:r>
      <w:r w:rsidR="00377DC0" w:rsidRPr="00E27E4B">
        <w:rPr>
          <w:rFonts w:ascii="Cambria" w:hAnsi="Cambria"/>
          <w:lang w:val="en-GB"/>
        </w:rPr>
        <w:t xml:space="preserve"> </w:t>
      </w:r>
      <w:r w:rsidR="0056523B" w:rsidRPr="00E27E4B">
        <w:rPr>
          <w:rFonts w:ascii="Cambria" w:hAnsi="Cambria"/>
          <w:lang w:val="en-GB"/>
        </w:rPr>
        <w:t>showcase a range of new concepts that</w:t>
      </w:r>
      <w:r w:rsidR="00B81B77">
        <w:rPr>
          <w:rFonts w:ascii="Cambria" w:hAnsi="Cambria"/>
          <w:lang w:val="en-GB"/>
        </w:rPr>
        <w:t xml:space="preserve"> reflect current trends and</w:t>
      </w:r>
      <w:r w:rsidR="0056523B" w:rsidRPr="00E27E4B">
        <w:rPr>
          <w:rFonts w:ascii="Cambria" w:hAnsi="Cambria"/>
          <w:lang w:val="en-GB"/>
        </w:rPr>
        <w:t xml:space="preserve"> </w:t>
      </w:r>
      <w:r w:rsidR="00377DC0" w:rsidRPr="00E27E4B">
        <w:rPr>
          <w:rFonts w:ascii="Cambria" w:hAnsi="Cambria"/>
          <w:lang w:val="en-GB"/>
        </w:rPr>
        <w:t xml:space="preserve">highlight white space in the food, </w:t>
      </w:r>
      <w:proofErr w:type="gramStart"/>
      <w:r w:rsidR="00377DC0" w:rsidRPr="00E27E4B">
        <w:rPr>
          <w:rFonts w:ascii="Cambria" w:hAnsi="Cambria"/>
          <w:lang w:val="en-GB"/>
        </w:rPr>
        <w:t>beverage</w:t>
      </w:r>
      <w:proofErr w:type="gramEnd"/>
      <w:r w:rsidR="00377DC0" w:rsidRPr="00E27E4B">
        <w:rPr>
          <w:rFonts w:ascii="Cambria" w:hAnsi="Cambria"/>
          <w:lang w:val="en-GB"/>
        </w:rPr>
        <w:t xml:space="preserve"> and nutrition categorie</w:t>
      </w:r>
      <w:r w:rsidRPr="00E27E4B">
        <w:rPr>
          <w:rFonts w:ascii="Cambria" w:hAnsi="Cambria"/>
          <w:lang w:val="en-GB"/>
        </w:rPr>
        <w:t>s</w:t>
      </w:r>
      <w:r w:rsidR="0056523B" w:rsidRPr="00E27E4B">
        <w:rPr>
          <w:rFonts w:ascii="Cambria" w:hAnsi="Cambria"/>
          <w:lang w:val="en-GB"/>
        </w:rPr>
        <w:t>.</w:t>
      </w:r>
    </w:p>
    <w:p w14:paraId="3CDB6950" w14:textId="77777777" w:rsidR="009F7374" w:rsidRPr="00E27E4B" w:rsidRDefault="009F7374" w:rsidP="00296446">
      <w:pPr>
        <w:snapToGrid w:val="0"/>
        <w:spacing w:after="0"/>
        <w:rPr>
          <w:rFonts w:ascii="Cambria" w:hAnsi="Cambria"/>
          <w:lang w:val="en-GB"/>
        </w:rPr>
      </w:pPr>
    </w:p>
    <w:p w14:paraId="0A33BE84" w14:textId="158F0E63" w:rsidR="006459D5" w:rsidRPr="00E27E4B" w:rsidRDefault="00E531B4" w:rsidP="006459D5">
      <w:pPr>
        <w:snapToGrid w:val="0"/>
        <w:spacing w:after="0"/>
        <w:rPr>
          <w:rFonts w:ascii="Cambria" w:hAnsi="Cambria"/>
          <w:lang w:val="en-GB"/>
        </w:rPr>
      </w:pPr>
      <w:r w:rsidRPr="00E27E4B">
        <w:rPr>
          <w:rFonts w:ascii="Cambria" w:hAnsi="Cambria"/>
          <w:lang w:val="en-GB"/>
        </w:rPr>
        <w:t>They</w:t>
      </w:r>
      <w:r w:rsidR="009F7374" w:rsidRPr="00E27E4B">
        <w:rPr>
          <w:rFonts w:ascii="Cambria" w:hAnsi="Cambria"/>
          <w:lang w:val="en-GB"/>
        </w:rPr>
        <w:t xml:space="preserve"> will</w:t>
      </w:r>
      <w:r w:rsidR="00296446" w:rsidRPr="00E27E4B">
        <w:rPr>
          <w:rFonts w:ascii="Cambria" w:hAnsi="Cambria"/>
          <w:lang w:val="en-GB"/>
        </w:rPr>
        <w:t xml:space="preserve"> include a white chocolate matcha flavour plant protein powder</w:t>
      </w:r>
      <w:r w:rsidRPr="00E27E4B">
        <w:rPr>
          <w:rFonts w:ascii="Cambria" w:hAnsi="Cambria"/>
          <w:lang w:val="en-GB"/>
        </w:rPr>
        <w:t xml:space="preserve"> </w:t>
      </w:r>
      <w:r w:rsidR="00BF0555" w:rsidRPr="00E27E4B">
        <w:rPr>
          <w:rFonts w:ascii="Cambria" w:hAnsi="Cambria"/>
          <w:lang w:val="en-GB"/>
        </w:rPr>
        <w:t>blending</w:t>
      </w:r>
      <w:r w:rsidR="00296446" w:rsidRPr="00E27E4B">
        <w:rPr>
          <w:rFonts w:ascii="Cambria" w:hAnsi="Cambria"/>
          <w:lang w:val="en-GB"/>
        </w:rPr>
        <w:t xml:space="preserve"> pea and fava bean protein isolates</w:t>
      </w:r>
      <w:r w:rsidR="00BF0555" w:rsidRPr="00E27E4B">
        <w:rPr>
          <w:rFonts w:ascii="Cambria" w:hAnsi="Cambria"/>
          <w:lang w:val="en-GB"/>
        </w:rPr>
        <w:t xml:space="preserve"> </w:t>
      </w:r>
      <w:r w:rsidRPr="00E27E4B">
        <w:rPr>
          <w:rFonts w:ascii="Cambria" w:hAnsi="Cambria"/>
          <w:lang w:val="en-GB"/>
        </w:rPr>
        <w:t>and</w:t>
      </w:r>
      <w:r w:rsidR="00BF0555" w:rsidRPr="00E27E4B">
        <w:rPr>
          <w:rFonts w:ascii="Cambria" w:hAnsi="Cambria"/>
          <w:lang w:val="en-GB"/>
        </w:rPr>
        <w:t xml:space="preserve"> </w:t>
      </w:r>
      <w:r w:rsidR="00875262" w:rsidRPr="00E27E4B">
        <w:rPr>
          <w:rFonts w:ascii="Cambria" w:hAnsi="Cambria"/>
          <w:lang w:val="en-GB"/>
        </w:rPr>
        <w:t>delivering</w:t>
      </w:r>
      <w:r w:rsidR="00296446" w:rsidRPr="00E27E4B">
        <w:rPr>
          <w:rFonts w:ascii="Cambria" w:hAnsi="Cambria"/>
          <w:lang w:val="en-GB"/>
        </w:rPr>
        <w:t xml:space="preserve"> 22g of protein per serving. </w:t>
      </w:r>
      <w:r w:rsidR="006A7723">
        <w:rPr>
          <w:rFonts w:ascii="Cambria" w:hAnsi="Cambria"/>
          <w:lang w:val="en-GB"/>
        </w:rPr>
        <w:t xml:space="preserve"> </w:t>
      </w:r>
      <w:r w:rsidR="006459D5" w:rsidRPr="00E27E4B">
        <w:rPr>
          <w:rFonts w:ascii="Cambria" w:hAnsi="Cambria"/>
          <w:lang w:val="en-GB"/>
        </w:rPr>
        <w:t>The concept demonstrates how manufacturers can meet a</w:t>
      </w:r>
      <w:r w:rsidRPr="00E27E4B">
        <w:rPr>
          <w:rFonts w:ascii="Cambria" w:hAnsi="Cambria"/>
          <w:lang w:val="en-GB"/>
        </w:rPr>
        <w:t xml:space="preserve"> </w:t>
      </w:r>
      <w:r w:rsidR="00272B81">
        <w:rPr>
          <w:rFonts w:ascii="Cambria" w:hAnsi="Cambria"/>
          <w:lang w:val="en-GB"/>
        </w:rPr>
        <w:t>key</w:t>
      </w:r>
      <w:r w:rsidRPr="00E27E4B">
        <w:rPr>
          <w:rFonts w:ascii="Cambria" w:hAnsi="Cambria"/>
          <w:lang w:val="en-GB"/>
        </w:rPr>
        <w:t xml:space="preserve"> market need</w:t>
      </w:r>
      <w:r w:rsidR="00AF55BE">
        <w:rPr>
          <w:rFonts w:ascii="Cambria" w:hAnsi="Cambria"/>
          <w:lang w:val="en-GB"/>
        </w:rPr>
        <w:t xml:space="preserve">: in a </w:t>
      </w:r>
      <w:r w:rsidR="006459D5" w:rsidRPr="00E27E4B">
        <w:rPr>
          <w:rFonts w:ascii="Cambria" w:hAnsi="Cambria"/>
          <w:lang w:val="en-GB"/>
        </w:rPr>
        <w:t>recent Prinova survey, 42% of active consumers named plant proteins as one of the ingredients they most looked for in sports nutrition products.*</w:t>
      </w:r>
    </w:p>
    <w:p w14:paraId="38A31973" w14:textId="77777777" w:rsidR="008A1643" w:rsidRPr="00E27E4B" w:rsidRDefault="008A1643" w:rsidP="008A1643">
      <w:pPr>
        <w:snapToGrid w:val="0"/>
        <w:spacing w:after="0"/>
        <w:rPr>
          <w:rFonts w:ascii="Cambria" w:hAnsi="Cambria"/>
          <w:lang w:val="en-GB"/>
        </w:rPr>
      </w:pPr>
    </w:p>
    <w:p w14:paraId="009494A8" w14:textId="71ACB0F2" w:rsidR="00845935" w:rsidRDefault="008A1643" w:rsidP="00845935">
      <w:pPr>
        <w:snapToGrid w:val="0"/>
        <w:spacing w:after="0"/>
        <w:rPr>
          <w:rFonts w:ascii="Cambria" w:hAnsi="Cambria" w:cstheme="minorHAnsi"/>
          <w:lang w:val="en-GB"/>
        </w:rPr>
      </w:pPr>
      <w:r w:rsidRPr="00E27E4B">
        <w:rPr>
          <w:rFonts w:ascii="Cambria" w:hAnsi="Cambria"/>
          <w:lang w:val="en-GB"/>
        </w:rPr>
        <w:t xml:space="preserve">Prinova will </w:t>
      </w:r>
      <w:r w:rsidR="0056523B" w:rsidRPr="00E27E4B">
        <w:rPr>
          <w:rFonts w:ascii="Cambria" w:hAnsi="Cambria"/>
          <w:lang w:val="en-GB"/>
        </w:rPr>
        <w:t xml:space="preserve">also demonstrate </w:t>
      </w:r>
      <w:r w:rsidR="00FF1F4B" w:rsidRPr="00E27E4B">
        <w:rPr>
          <w:rFonts w:ascii="Cambria" w:hAnsi="Cambria"/>
          <w:lang w:val="en-GB"/>
        </w:rPr>
        <w:t xml:space="preserve">opportunities to meet the growing </w:t>
      </w:r>
      <w:r w:rsidR="00272B81">
        <w:rPr>
          <w:rFonts w:ascii="Cambria" w:hAnsi="Cambria"/>
          <w:lang w:val="en-GB"/>
        </w:rPr>
        <w:t>demand</w:t>
      </w:r>
      <w:r w:rsidR="00FF1F4B" w:rsidRPr="00E27E4B">
        <w:rPr>
          <w:rFonts w:ascii="Cambria" w:hAnsi="Cambria"/>
          <w:lang w:val="en-GB"/>
        </w:rPr>
        <w:t xml:space="preserve"> for </w:t>
      </w:r>
      <w:r w:rsidR="00845935">
        <w:rPr>
          <w:rFonts w:ascii="Cambria" w:hAnsi="Cambria"/>
          <w:lang w:val="en-GB"/>
        </w:rPr>
        <w:t>solutions</w:t>
      </w:r>
      <w:r w:rsidR="00FF1F4B" w:rsidRPr="00E27E4B">
        <w:rPr>
          <w:rFonts w:ascii="Cambria" w:hAnsi="Cambria"/>
          <w:lang w:val="en-GB"/>
        </w:rPr>
        <w:t xml:space="preserve"> for cognitive performance</w:t>
      </w:r>
      <w:r w:rsidR="00BF0555" w:rsidRPr="00E27E4B">
        <w:rPr>
          <w:rFonts w:ascii="Cambria" w:hAnsi="Cambria"/>
          <w:lang w:val="en-GB"/>
        </w:rPr>
        <w:t xml:space="preserve"> and energy.</w:t>
      </w:r>
      <w:r w:rsidR="00BF0555" w:rsidRPr="00E27E4B">
        <w:rPr>
          <w:rFonts w:ascii="Cambria" w:hAnsi="Cambria" w:cstheme="minorHAnsi"/>
          <w:lang w:val="en-GB"/>
        </w:rPr>
        <w:t xml:space="preserve"> </w:t>
      </w:r>
      <w:r w:rsidRPr="00E27E4B">
        <w:rPr>
          <w:rFonts w:ascii="Cambria" w:hAnsi="Cambria"/>
          <w:lang w:val="en-GB"/>
        </w:rPr>
        <w:t xml:space="preserve">Featuring L-Tyrosine, </w:t>
      </w:r>
      <w:proofErr w:type="gramStart"/>
      <w:r w:rsidRPr="00E27E4B">
        <w:rPr>
          <w:rFonts w:ascii="Cambria" w:hAnsi="Cambria"/>
          <w:lang w:val="en-GB"/>
        </w:rPr>
        <w:t>taurine</w:t>
      </w:r>
      <w:proofErr w:type="gramEnd"/>
      <w:r w:rsidRPr="00E27E4B">
        <w:rPr>
          <w:rFonts w:ascii="Cambria" w:hAnsi="Cambria"/>
          <w:lang w:val="en-GB"/>
        </w:rPr>
        <w:t xml:space="preserve"> and natural caffeine, its tutti frutti flavor </w:t>
      </w:r>
      <w:r w:rsidRPr="00E27E4B">
        <w:rPr>
          <w:rFonts w:ascii="Cambria" w:hAnsi="Cambria"/>
          <w:b/>
          <w:bCs/>
          <w:lang w:val="en-GB"/>
        </w:rPr>
        <w:t>Gaming Gummies</w:t>
      </w:r>
      <w:r w:rsidRPr="00E27E4B">
        <w:rPr>
          <w:rFonts w:ascii="Cambria" w:hAnsi="Cambria"/>
          <w:lang w:val="en-GB"/>
        </w:rPr>
        <w:t xml:space="preserve"> are designed to be a “go-to” for gamers</w:t>
      </w:r>
      <w:r w:rsidR="000F4716">
        <w:rPr>
          <w:rFonts w:ascii="Cambria" w:hAnsi="Cambria"/>
          <w:lang w:val="en-GB"/>
        </w:rPr>
        <w:t>.</w:t>
      </w:r>
      <w:r w:rsidR="00845935">
        <w:rPr>
          <w:rFonts w:ascii="Cambria" w:hAnsi="Cambria" w:cstheme="minorHAnsi"/>
          <w:lang w:val="en-GB"/>
        </w:rPr>
        <w:t xml:space="preserve"> </w:t>
      </w:r>
      <w:r w:rsidRPr="00E27E4B">
        <w:rPr>
          <w:rFonts w:ascii="Cambria" w:hAnsi="Cambria"/>
          <w:lang w:val="en-GB"/>
        </w:rPr>
        <w:t>Meanwhile,</w:t>
      </w:r>
      <w:r w:rsidR="00882AC0">
        <w:rPr>
          <w:rFonts w:ascii="Cambria" w:hAnsi="Cambria"/>
          <w:lang w:val="en-GB"/>
        </w:rPr>
        <w:t xml:space="preserve"> its</w:t>
      </w:r>
      <w:r w:rsidRPr="00E27E4B">
        <w:rPr>
          <w:rFonts w:ascii="Cambria" w:hAnsi="Cambria"/>
          <w:lang w:val="en-GB"/>
        </w:rPr>
        <w:t xml:space="preserve"> </w:t>
      </w:r>
      <w:r w:rsidRPr="00E27E4B">
        <w:rPr>
          <w:rFonts w:ascii="Cambria" w:hAnsi="Cambria"/>
          <w:b/>
          <w:bCs/>
          <w:lang w:val="en-GB"/>
        </w:rPr>
        <w:t>Memory &amp; Focus Chocolates</w:t>
      </w:r>
      <w:r w:rsidRPr="00E27E4B">
        <w:rPr>
          <w:rFonts w:ascii="Cambria" w:hAnsi="Cambria"/>
          <w:lang w:val="en-GB"/>
        </w:rPr>
        <w:t xml:space="preserve"> contain a blend of botanical extracts with a cognitive performance positioning.</w:t>
      </w:r>
    </w:p>
    <w:p w14:paraId="0480DE46" w14:textId="77777777" w:rsidR="00845935" w:rsidRPr="00845935" w:rsidRDefault="00845935" w:rsidP="00845935">
      <w:pPr>
        <w:snapToGrid w:val="0"/>
        <w:spacing w:after="0"/>
        <w:rPr>
          <w:rFonts w:ascii="Cambria" w:hAnsi="Cambria" w:cstheme="minorHAnsi"/>
          <w:lang w:val="en-GB"/>
        </w:rPr>
      </w:pPr>
    </w:p>
    <w:p w14:paraId="52B498D1" w14:textId="5F17AB66" w:rsidR="008A1643" w:rsidRPr="00E27E4B" w:rsidRDefault="008A1643" w:rsidP="00D83E41">
      <w:pPr>
        <w:rPr>
          <w:rFonts w:ascii="Cambria" w:hAnsi="Cambria"/>
          <w:lang w:val="en-GB"/>
        </w:rPr>
      </w:pPr>
      <w:r w:rsidRPr="00E27E4B">
        <w:rPr>
          <w:rFonts w:ascii="Cambria" w:hAnsi="Cambria"/>
          <w:lang w:val="en-GB"/>
        </w:rPr>
        <w:t xml:space="preserve">Other concepts on show will include a peach iced tea flavour </w:t>
      </w:r>
      <w:r w:rsidRPr="00E27E4B">
        <w:rPr>
          <w:rFonts w:ascii="Cambria" w:hAnsi="Cambria"/>
          <w:b/>
          <w:bCs/>
          <w:lang w:val="en-GB"/>
        </w:rPr>
        <w:t>Focus Energy Drink</w:t>
      </w:r>
      <w:r w:rsidRPr="00E27E4B">
        <w:rPr>
          <w:rFonts w:ascii="Cambria" w:hAnsi="Cambria"/>
          <w:lang w:val="en-GB"/>
        </w:rPr>
        <w:t xml:space="preserve"> containing Bacopin</w:t>
      </w:r>
      <w:r w:rsidRPr="00E27E4B">
        <w:rPr>
          <w:rFonts w:ascii="Cambria" w:hAnsi="Cambria"/>
          <w:vertAlign w:val="superscript"/>
          <w:lang w:val="en-GB"/>
        </w:rPr>
        <w:t>®</w:t>
      </w:r>
      <w:r w:rsidR="00BF0555" w:rsidRPr="00E27E4B">
        <w:rPr>
          <w:rFonts w:ascii="Cambria" w:hAnsi="Cambria"/>
          <w:lang w:val="en-GB"/>
        </w:rPr>
        <w:t xml:space="preserve">, </w:t>
      </w:r>
      <w:r w:rsidR="00891075" w:rsidRPr="00E27E4B">
        <w:rPr>
          <w:rFonts w:ascii="Cambria" w:hAnsi="Cambria"/>
          <w:lang w:val="en-GB"/>
        </w:rPr>
        <w:t xml:space="preserve">a </w:t>
      </w:r>
      <w:r w:rsidRPr="00E27E4B">
        <w:rPr>
          <w:rFonts w:ascii="Cambria" w:hAnsi="Cambria"/>
          <w:lang w:val="en-GB"/>
        </w:rPr>
        <w:t>bacopa monniera ingredient which, studies show, may help improve memory and attentio</w:t>
      </w:r>
      <w:r w:rsidR="00BF0555" w:rsidRPr="00E27E4B">
        <w:rPr>
          <w:rFonts w:ascii="Cambria" w:hAnsi="Cambria"/>
          <w:lang w:val="en-GB"/>
        </w:rPr>
        <w:t>n.</w:t>
      </w:r>
    </w:p>
    <w:p w14:paraId="5FF4FCFD" w14:textId="2DF5D69D" w:rsidR="00E54678" w:rsidRPr="00E27E4B" w:rsidRDefault="00722F12" w:rsidP="002B41BB">
      <w:pPr>
        <w:snapToGrid w:val="0"/>
        <w:spacing w:after="0"/>
        <w:rPr>
          <w:rFonts w:ascii="Cambria" w:hAnsi="Cambria"/>
          <w:lang w:val="en-GB"/>
        </w:rPr>
      </w:pPr>
      <w:r w:rsidRPr="00E27E4B">
        <w:rPr>
          <w:rFonts w:ascii="Cambria" w:hAnsi="Cambria"/>
          <w:lang w:val="en-GB"/>
        </w:rPr>
        <w:t>James Street, Marketing Director, EMEA &amp; APAC at Prinova</w:t>
      </w:r>
      <w:r w:rsidR="008431FB" w:rsidRPr="00E27E4B">
        <w:rPr>
          <w:rFonts w:ascii="Cambria" w:hAnsi="Cambria"/>
          <w:lang w:val="en-GB"/>
        </w:rPr>
        <w:t xml:space="preserve">, said: </w:t>
      </w:r>
      <w:r w:rsidR="00CB2F8A" w:rsidRPr="00E27E4B">
        <w:rPr>
          <w:rFonts w:ascii="Cambria" w:hAnsi="Cambria"/>
          <w:lang w:val="en-GB"/>
        </w:rPr>
        <w:t>“</w:t>
      </w:r>
      <w:r w:rsidR="00921190" w:rsidRPr="00E27E4B">
        <w:rPr>
          <w:rFonts w:ascii="Cambria" w:hAnsi="Cambria"/>
          <w:lang w:val="en-GB"/>
        </w:rPr>
        <w:t xml:space="preserve">Whether it’s the </w:t>
      </w:r>
      <w:r w:rsidR="009C18FD" w:rsidRPr="00E27E4B">
        <w:rPr>
          <w:rFonts w:ascii="Cambria" w:hAnsi="Cambria"/>
          <w:lang w:val="en-GB"/>
        </w:rPr>
        <w:t xml:space="preserve">plant-based revolution or the growing demand for </w:t>
      </w:r>
      <w:r w:rsidR="00D12FB3" w:rsidRPr="00E27E4B">
        <w:rPr>
          <w:rFonts w:ascii="Cambria" w:hAnsi="Cambria"/>
          <w:lang w:val="en-GB"/>
        </w:rPr>
        <w:t>nootropics,</w:t>
      </w:r>
      <w:r w:rsidR="004C0861" w:rsidRPr="00E27E4B">
        <w:rPr>
          <w:rFonts w:ascii="Cambria" w:hAnsi="Cambria"/>
          <w:lang w:val="en-GB"/>
        </w:rPr>
        <w:t xml:space="preserve"> the</w:t>
      </w:r>
      <w:r w:rsidR="00D12FB3" w:rsidRPr="00E27E4B">
        <w:rPr>
          <w:rFonts w:ascii="Cambria" w:hAnsi="Cambria"/>
          <w:lang w:val="en-GB"/>
        </w:rPr>
        <w:t xml:space="preserve">re are opportunities everywhere. However, </w:t>
      </w:r>
      <w:r w:rsidR="009C18FD" w:rsidRPr="00E27E4B">
        <w:rPr>
          <w:rFonts w:ascii="Cambria" w:hAnsi="Cambria"/>
          <w:lang w:val="en-GB"/>
        </w:rPr>
        <w:t>to</w:t>
      </w:r>
      <w:r w:rsidR="004C0861" w:rsidRPr="00E27E4B">
        <w:rPr>
          <w:rFonts w:ascii="Cambria" w:hAnsi="Cambria"/>
          <w:lang w:val="en-GB"/>
        </w:rPr>
        <w:t xml:space="preserve"> realise the poten</w:t>
      </w:r>
      <w:r w:rsidR="009C18FD" w:rsidRPr="00E27E4B">
        <w:rPr>
          <w:rFonts w:ascii="Cambria" w:hAnsi="Cambria"/>
          <w:lang w:val="en-GB"/>
        </w:rPr>
        <w:t xml:space="preserve">tial, you need a partner </w:t>
      </w:r>
      <w:r w:rsidR="007D1150">
        <w:rPr>
          <w:rFonts w:ascii="Cambria" w:hAnsi="Cambria"/>
          <w:lang w:val="en-GB"/>
        </w:rPr>
        <w:t>with the expertise to</w:t>
      </w:r>
      <w:r w:rsidR="0070252C">
        <w:rPr>
          <w:rFonts w:ascii="Cambria" w:hAnsi="Cambria"/>
          <w:lang w:val="en-GB"/>
        </w:rPr>
        <w:t xml:space="preserve"> </w:t>
      </w:r>
      <w:r w:rsidR="0070252C" w:rsidRPr="00E27E4B">
        <w:rPr>
          <w:rFonts w:ascii="Cambria" w:hAnsi="Cambria"/>
          <w:lang w:val="en-GB"/>
        </w:rPr>
        <w:t>help you bring</w:t>
      </w:r>
      <w:r w:rsidR="000E4326">
        <w:rPr>
          <w:rFonts w:ascii="Cambria" w:hAnsi="Cambria"/>
          <w:lang w:val="en-GB"/>
        </w:rPr>
        <w:t xml:space="preserve"> your</w:t>
      </w:r>
      <w:r w:rsidR="0070252C" w:rsidRPr="00E27E4B">
        <w:rPr>
          <w:rFonts w:ascii="Cambria" w:hAnsi="Cambria"/>
          <w:lang w:val="en-GB"/>
        </w:rPr>
        <w:t xml:space="preserve"> innovative new products to market</w:t>
      </w:r>
      <w:r w:rsidR="007D1150">
        <w:rPr>
          <w:rFonts w:ascii="Cambria" w:hAnsi="Cambria"/>
          <w:lang w:val="en-GB"/>
        </w:rPr>
        <w:t xml:space="preserve">. </w:t>
      </w:r>
      <w:r w:rsidR="0045071A" w:rsidRPr="00E27E4B">
        <w:rPr>
          <w:rFonts w:ascii="Cambria" w:hAnsi="Cambria"/>
          <w:lang w:val="en-GB"/>
        </w:rPr>
        <w:t xml:space="preserve">At FiE </w:t>
      </w:r>
      <w:r w:rsidR="00D12FB3" w:rsidRPr="00E27E4B">
        <w:rPr>
          <w:rFonts w:ascii="Cambria" w:hAnsi="Cambria"/>
          <w:lang w:val="en-GB"/>
        </w:rPr>
        <w:t>we’ll</w:t>
      </w:r>
      <w:r w:rsidR="0045071A" w:rsidRPr="00E27E4B">
        <w:rPr>
          <w:rFonts w:ascii="Cambria" w:hAnsi="Cambria"/>
          <w:lang w:val="en-GB"/>
        </w:rPr>
        <w:t xml:space="preserve"> be demonstrating the </w:t>
      </w:r>
      <w:r w:rsidR="0044036E" w:rsidRPr="00E27E4B">
        <w:rPr>
          <w:rFonts w:ascii="Cambria" w:hAnsi="Cambria"/>
          <w:lang w:val="en-GB"/>
        </w:rPr>
        <w:t xml:space="preserve">full range of </w:t>
      </w:r>
      <w:r w:rsidR="009C18FD" w:rsidRPr="00E27E4B">
        <w:rPr>
          <w:rFonts w:ascii="Cambria" w:hAnsi="Cambria"/>
          <w:lang w:val="en-GB"/>
        </w:rPr>
        <w:t>Prinova’s</w:t>
      </w:r>
      <w:r w:rsidR="0044036E" w:rsidRPr="00E27E4B">
        <w:rPr>
          <w:rFonts w:ascii="Cambria" w:hAnsi="Cambria"/>
          <w:lang w:val="en-GB"/>
        </w:rPr>
        <w:t xml:space="preserve"> capabilities – not just our </w:t>
      </w:r>
      <w:r w:rsidR="00EF04A9" w:rsidRPr="00E27E4B">
        <w:rPr>
          <w:rFonts w:ascii="Cambria" w:hAnsi="Cambria"/>
          <w:lang w:val="en-GB"/>
        </w:rPr>
        <w:t>world-</w:t>
      </w:r>
      <w:r w:rsidR="00875262" w:rsidRPr="00E27E4B">
        <w:rPr>
          <w:rFonts w:ascii="Cambria" w:hAnsi="Cambria"/>
          <w:lang w:val="en-GB"/>
        </w:rPr>
        <w:t xml:space="preserve">leading </w:t>
      </w:r>
      <w:r w:rsidR="0044036E" w:rsidRPr="00E27E4B">
        <w:rPr>
          <w:rFonts w:ascii="Cambria" w:hAnsi="Cambria"/>
          <w:lang w:val="en-GB"/>
        </w:rPr>
        <w:t>ingredients and premix solutions</w:t>
      </w:r>
      <w:r w:rsidR="00875262" w:rsidRPr="00E27E4B">
        <w:rPr>
          <w:rFonts w:ascii="Cambria" w:hAnsi="Cambria"/>
          <w:lang w:val="en-GB"/>
        </w:rPr>
        <w:t xml:space="preserve">, but also our </w:t>
      </w:r>
      <w:r w:rsidR="004C0861" w:rsidRPr="00E27E4B">
        <w:rPr>
          <w:rFonts w:ascii="Cambria" w:hAnsi="Cambria"/>
          <w:lang w:val="en-GB"/>
        </w:rPr>
        <w:t>insights into</w:t>
      </w:r>
      <w:r w:rsidR="0070252C">
        <w:rPr>
          <w:rFonts w:ascii="Cambria" w:hAnsi="Cambria"/>
          <w:lang w:val="en-GB"/>
        </w:rPr>
        <w:t xml:space="preserve"> emerging </w:t>
      </w:r>
      <w:r w:rsidR="00F01763">
        <w:rPr>
          <w:rFonts w:ascii="Cambria" w:hAnsi="Cambria"/>
          <w:lang w:val="en-GB"/>
        </w:rPr>
        <w:t>trends</w:t>
      </w:r>
      <w:r w:rsidR="0070252C">
        <w:rPr>
          <w:rFonts w:ascii="Cambria" w:hAnsi="Cambria"/>
          <w:lang w:val="en-GB"/>
        </w:rPr>
        <w:t xml:space="preserve"> and</w:t>
      </w:r>
      <w:r w:rsidR="004C0861" w:rsidRPr="00E27E4B">
        <w:rPr>
          <w:rFonts w:ascii="Cambria" w:hAnsi="Cambria"/>
          <w:lang w:val="en-GB"/>
        </w:rPr>
        <w:t xml:space="preserve"> </w:t>
      </w:r>
      <w:r w:rsidR="00EF04A9" w:rsidRPr="00E27E4B">
        <w:rPr>
          <w:rFonts w:ascii="Cambria" w:hAnsi="Cambria"/>
          <w:lang w:val="en-GB"/>
        </w:rPr>
        <w:t>changing consumer needs</w:t>
      </w:r>
      <w:r w:rsidR="00953C72" w:rsidRPr="00E27E4B">
        <w:rPr>
          <w:rFonts w:ascii="Cambria" w:hAnsi="Cambria"/>
          <w:lang w:val="en-GB"/>
        </w:rPr>
        <w:t>.”</w:t>
      </w:r>
      <w:r w:rsidR="00EF04A9" w:rsidRPr="00E27E4B">
        <w:rPr>
          <w:rFonts w:ascii="Cambria" w:hAnsi="Cambria"/>
          <w:lang w:val="en-GB"/>
        </w:rPr>
        <w:t xml:space="preserve"> </w:t>
      </w:r>
    </w:p>
    <w:p w14:paraId="676D7256" w14:textId="77777777" w:rsidR="00953C72" w:rsidRPr="00E27E4B" w:rsidRDefault="00953C72" w:rsidP="002B41BB">
      <w:pPr>
        <w:snapToGrid w:val="0"/>
        <w:spacing w:after="0"/>
        <w:rPr>
          <w:rFonts w:ascii="Cambria" w:hAnsi="Cambria"/>
          <w:lang w:val="en-GB"/>
        </w:rPr>
      </w:pPr>
    </w:p>
    <w:p w14:paraId="09A72B50" w14:textId="2D9AAC09" w:rsidR="006F672E" w:rsidRPr="0070252C" w:rsidRDefault="006F672E" w:rsidP="006D6197">
      <w:pPr>
        <w:snapToGrid w:val="0"/>
        <w:spacing w:after="0"/>
        <w:rPr>
          <w:rFonts w:ascii="Cambria" w:hAnsi="Cambria"/>
          <w:lang w:val="en-GB"/>
        </w:rPr>
      </w:pPr>
      <w:r w:rsidRPr="0070252C">
        <w:rPr>
          <w:rFonts w:ascii="Cambria" w:hAnsi="Cambria"/>
          <w:lang w:val="en-GB"/>
        </w:rPr>
        <w:t>Prinova will exhibit at</w:t>
      </w:r>
      <w:r w:rsidR="008D18D4" w:rsidRPr="0070252C">
        <w:rPr>
          <w:rFonts w:ascii="Cambria" w:hAnsi="Cambria"/>
          <w:lang w:val="en-GB"/>
        </w:rPr>
        <w:t xml:space="preserve"> </w:t>
      </w:r>
      <w:r w:rsidR="0070252C" w:rsidRPr="0070252C">
        <w:rPr>
          <w:rFonts w:ascii="Cambria" w:hAnsi="Cambria"/>
          <w:lang w:val="en-GB"/>
        </w:rPr>
        <w:t>Fi Europe</w:t>
      </w:r>
      <w:r w:rsidR="008D18D4" w:rsidRPr="00E27E4B">
        <w:rPr>
          <w:rFonts w:ascii="Cambria" w:hAnsi="Cambria"/>
          <w:lang w:val="en-GB"/>
        </w:rPr>
        <w:t xml:space="preserve"> at</w:t>
      </w:r>
      <w:r w:rsidR="00797E04" w:rsidRPr="0070252C">
        <w:rPr>
          <w:rFonts w:ascii="Cambria" w:hAnsi="Cambria"/>
          <w:lang w:val="en-GB"/>
        </w:rPr>
        <w:t xml:space="preserve"> </w:t>
      </w:r>
      <w:r w:rsidR="00D27078" w:rsidRPr="00E27E4B">
        <w:rPr>
          <w:rFonts w:ascii="Cambria" w:hAnsi="Cambria"/>
          <w:lang w:val="en-GB"/>
        </w:rPr>
        <w:t>Stand 3.1G180</w:t>
      </w:r>
      <w:r w:rsidR="008D18D4" w:rsidRPr="00E27E4B">
        <w:rPr>
          <w:rFonts w:ascii="Cambria" w:hAnsi="Cambria"/>
          <w:lang w:val="en-GB"/>
        </w:rPr>
        <w:t>.</w:t>
      </w:r>
    </w:p>
    <w:p w14:paraId="0B1D2D03" w14:textId="336EA10A" w:rsidR="00975B8B" w:rsidRPr="00E27E4B" w:rsidRDefault="00F31C24" w:rsidP="00975B8B">
      <w:pPr>
        <w:pStyle w:val="stylesparagraphgikq6"/>
        <w:rPr>
          <w:rFonts w:ascii="Cambria" w:hAnsi="Cambria"/>
          <w:sz w:val="22"/>
          <w:szCs w:val="22"/>
        </w:rPr>
      </w:pPr>
      <w:r w:rsidRPr="00E27E4B">
        <w:rPr>
          <w:rFonts w:ascii="Cambria" w:hAnsi="Cambria"/>
          <w:sz w:val="22"/>
          <w:szCs w:val="22"/>
        </w:rPr>
        <w:t>*</w:t>
      </w:r>
      <w:r w:rsidR="00975B8B" w:rsidRPr="00E27E4B">
        <w:rPr>
          <w:rFonts w:ascii="Cambria" w:hAnsi="Cambria"/>
          <w:sz w:val="22"/>
          <w:szCs w:val="22"/>
        </w:rPr>
        <w:t xml:space="preserve">Prinova White Paper, ‘State of Play: New insights into the changing sports nutrition market: </w:t>
      </w:r>
      <w:hyperlink r:id="rId12" w:history="1">
        <w:r w:rsidRPr="00E27E4B">
          <w:rPr>
            <w:rStyle w:val="Hyperlink"/>
            <w:rFonts w:ascii="Cambria" w:hAnsi="Cambria"/>
            <w:sz w:val="22"/>
            <w:szCs w:val="22"/>
          </w:rPr>
          <w:t>https://www.prinovaglobal.com/eu/en/resources/white-paper/new-insights-into-the-changing-sports-nutrition-market</w:t>
        </w:r>
      </w:hyperlink>
    </w:p>
    <w:p w14:paraId="101B38BC" w14:textId="77777777" w:rsidR="00272BCC" w:rsidRPr="00E27E4B" w:rsidRDefault="00272BCC" w:rsidP="00272BCC">
      <w:pPr>
        <w:spacing w:after="0"/>
        <w:jc w:val="center"/>
        <w:rPr>
          <w:rFonts w:ascii="Cambria" w:hAnsi="Cambria"/>
          <w:b/>
          <w:bCs/>
          <w:lang w:val="en-GB"/>
        </w:rPr>
      </w:pPr>
      <w:r w:rsidRPr="00E27E4B">
        <w:rPr>
          <w:rFonts w:ascii="Cambria" w:hAnsi="Cambria"/>
          <w:b/>
          <w:bCs/>
          <w:lang w:val="en-GB"/>
        </w:rPr>
        <w:t>END</w:t>
      </w:r>
    </w:p>
    <w:p w14:paraId="7F5C372B" w14:textId="77777777" w:rsidR="00272BCC" w:rsidRPr="00E27E4B" w:rsidRDefault="00272BCC" w:rsidP="00272BCC">
      <w:pPr>
        <w:spacing w:after="0"/>
        <w:rPr>
          <w:rFonts w:ascii="Cambria" w:hAnsi="Cambria"/>
          <w:bCs/>
          <w:iCs/>
          <w:lang w:val="en-GB"/>
        </w:rPr>
      </w:pPr>
    </w:p>
    <w:p w14:paraId="0FBD79A4" w14:textId="77777777" w:rsidR="00272BCC" w:rsidRPr="00E27E4B" w:rsidRDefault="00272BCC" w:rsidP="00272BCC">
      <w:pPr>
        <w:spacing w:after="0"/>
        <w:rPr>
          <w:rFonts w:ascii="Cambria" w:hAnsi="Cambria"/>
          <w:b/>
          <w:lang w:val="en-GB"/>
        </w:rPr>
      </w:pPr>
      <w:r w:rsidRPr="00E27E4B">
        <w:rPr>
          <w:rFonts w:ascii="Cambria" w:hAnsi="Cambria"/>
          <w:b/>
          <w:lang w:val="en-GB"/>
        </w:rPr>
        <w:t>About Prinova Europe</w:t>
      </w:r>
    </w:p>
    <w:p w14:paraId="72F0365B" w14:textId="77777777" w:rsidR="00272BCC" w:rsidRPr="00E27E4B" w:rsidRDefault="00272BCC" w:rsidP="00272BCC">
      <w:pPr>
        <w:spacing w:after="0"/>
        <w:rPr>
          <w:rFonts w:ascii="Cambria" w:hAnsi="Cambria"/>
          <w:lang w:val="en-GB"/>
        </w:rPr>
      </w:pPr>
      <w:r w:rsidRPr="00E27E4B">
        <w:rPr>
          <w:rFonts w:ascii="Cambria" w:hAnsi="Cambria"/>
          <w:lang w:val="en-GB"/>
        </w:rPr>
        <w:lastRenderedPageBreak/>
        <w:t xml:space="preserve">Prinova is a leading global supplier of ingredients and premix manufacturing solutions for the food, </w:t>
      </w:r>
      <w:proofErr w:type="gramStart"/>
      <w:r w:rsidRPr="00E27E4B">
        <w:rPr>
          <w:rFonts w:ascii="Cambria" w:hAnsi="Cambria"/>
          <w:lang w:val="en-GB"/>
        </w:rPr>
        <w:t>beverage</w:t>
      </w:r>
      <w:proofErr w:type="gramEnd"/>
      <w:r w:rsidRPr="00E27E4B">
        <w:rPr>
          <w:rFonts w:ascii="Cambria" w:hAnsi="Cambria"/>
          <w:lang w:val="en-GB"/>
        </w:rPr>
        <w:t xml:space="preserve"> and nutrition industries. Prinova holds strategic stocks in numerous distribution centres around the world to ensure continuity of supply and has liquid and dry premix manufacturing facilities in the UK, </w:t>
      </w:r>
      <w:proofErr w:type="gramStart"/>
      <w:r w:rsidRPr="00E27E4B">
        <w:rPr>
          <w:rFonts w:ascii="Cambria" w:hAnsi="Cambria"/>
          <w:lang w:val="en-GB"/>
        </w:rPr>
        <w:t>China</w:t>
      </w:r>
      <w:proofErr w:type="gramEnd"/>
      <w:r w:rsidRPr="00E27E4B">
        <w:rPr>
          <w:rFonts w:ascii="Cambria" w:hAnsi="Cambria"/>
          <w:lang w:val="en-GB"/>
        </w:rPr>
        <w:t xml:space="preserve"> and the USA. Prinova’s premix business is underpinned with over 40 years of experience in ingredient sourcing and distribution, servicing their customers with global inventories, market expertise and leading market positions in Vitamins, Amino Acids, Sweeteners, Preservatives, Proteins, Aroma Chemicals and more. </w:t>
      </w:r>
    </w:p>
    <w:p w14:paraId="04624097" w14:textId="77777777" w:rsidR="00272BCC" w:rsidRPr="00E27E4B" w:rsidRDefault="00272BCC" w:rsidP="00272BCC">
      <w:pPr>
        <w:spacing w:after="0"/>
        <w:rPr>
          <w:rStyle w:val="Hyperlink"/>
          <w:rFonts w:ascii="Cambria" w:hAnsi="Cambria"/>
          <w:color w:val="auto"/>
          <w:lang w:val="en-GB"/>
        </w:rPr>
      </w:pPr>
      <w:r w:rsidRPr="00E27E4B">
        <w:rPr>
          <w:rFonts w:ascii="Cambria" w:hAnsi="Cambria"/>
          <w:lang w:val="en-GB"/>
        </w:rPr>
        <w:t xml:space="preserve">For more information visit: </w:t>
      </w:r>
      <w:hyperlink r:id="rId13" w:history="1">
        <w:r w:rsidRPr="00E27E4B">
          <w:rPr>
            <w:rStyle w:val="Hyperlink"/>
            <w:rFonts w:ascii="Cambria" w:hAnsi="Cambria"/>
            <w:lang w:val="en-GB"/>
          </w:rPr>
          <w:t>https://www.prinovaglobal.com/eu/en</w:t>
        </w:r>
      </w:hyperlink>
      <w:r w:rsidRPr="00E27E4B">
        <w:rPr>
          <w:rFonts w:ascii="Cambria" w:hAnsi="Cambria"/>
          <w:lang w:val="en-GB"/>
        </w:rPr>
        <w:t xml:space="preserve"> </w:t>
      </w:r>
    </w:p>
    <w:p w14:paraId="48549A53" w14:textId="77777777" w:rsidR="00272BCC" w:rsidRPr="00E27E4B" w:rsidRDefault="00272BCC" w:rsidP="00272BCC">
      <w:pPr>
        <w:spacing w:after="0"/>
        <w:rPr>
          <w:rFonts w:ascii="Cambria" w:hAnsi="Cambria"/>
          <w:lang w:val="en-GB"/>
        </w:rPr>
      </w:pPr>
    </w:p>
    <w:p w14:paraId="70B14834" w14:textId="77777777" w:rsidR="00272BCC" w:rsidRPr="00E27E4B" w:rsidRDefault="00272BCC" w:rsidP="00272BCC">
      <w:pPr>
        <w:spacing w:after="0"/>
        <w:rPr>
          <w:rFonts w:ascii="Cambria" w:hAnsi="Cambria"/>
          <w:b/>
          <w:lang w:val="en-GB"/>
        </w:rPr>
      </w:pPr>
      <w:r w:rsidRPr="00E27E4B">
        <w:rPr>
          <w:rFonts w:ascii="Cambria" w:hAnsi="Cambria"/>
          <w:b/>
          <w:lang w:val="en-GB"/>
        </w:rPr>
        <w:t>Contact:</w:t>
      </w:r>
    </w:p>
    <w:p w14:paraId="7475C87B" w14:textId="77777777" w:rsidR="00272BCC" w:rsidRPr="00E27E4B" w:rsidRDefault="00272BCC" w:rsidP="00272BCC">
      <w:pPr>
        <w:spacing w:after="0"/>
        <w:rPr>
          <w:rFonts w:ascii="Cambria" w:hAnsi="Cambria"/>
          <w:lang w:val="en-GB"/>
        </w:rPr>
      </w:pPr>
    </w:p>
    <w:p w14:paraId="6599061A" w14:textId="77777777" w:rsidR="00272BCC" w:rsidRPr="00E27E4B" w:rsidRDefault="00272BCC" w:rsidP="00272BCC">
      <w:pPr>
        <w:spacing w:after="0"/>
        <w:rPr>
          <w:rFonts w:ascii="Cambria" w:hAnsi="Cambria"/>
          <w:i/>
          <w:lang w:val="en-GB"/>
        </w:rPr>
      </w:pPr>
      <w:r w:rsidRPr="00E27E4B">
        <w:rPr>
          <w:rFonts w:ascii="Cambria" w:hAnsi="Cambria"/>
          <w:b/>
          <w:lang w:val="en-GB"/>
        </w:rPr>
        <w:t xml:space="preserve">Steve Harman, </w:t>
      </w:r>
      <w:r w:rsidRPr="00E27E4B">
        <w:rPr>
          <w:rFonts w:ascii="Cambria" w:hAnsi="Cambria"/>
          <w:i/>
          <w:lang w:val="en-GB"/>
        </w:rPr>
        <w:t>Ingredient Communications</w:t>
      </w:r>
    </w:p>
    <w:p w14:paraId="3A8BF12E" w14:textId="77777777" w:rsidR="00272BCC" w:rsidRPr="00E27E4B" w:rsidRDefault="000A7586" w:rsidP="00272BCC">
      <w:pPr>
        <w:spacing w:after="0"/>
        <w:rPr>
          <w:rFonts w:ascii="Cambria" w:hAnsi="Cambria"/>
          <w:u w:val="single"/>
          <w:lang w:val="en-GB"/>
        </w:rPr>
      </w:pPr>
      <w:hyperlink r:id="rId14" w:history="1">
        <w:r w:rsidR="00272BCC" w:rsidRPr="00E27E4B">
          <w:rPr>
            <w:rStyle w:val="Hyperlink"/>
            <w:rFonts w:ascii="Cambria" w:hAnsi="Cambria"/>
            <w:lang w:val="en-GB"/>
          </w:rPr>
          <w:t>steve@ingredientcommunications.com</w:t>
        </w:r>
      </w:hyperlink>
    </w:p>
    <w:p w14:paraId="25B05478" w14:textId="77777777" w:rsidR="00272BCC" w:rsidRPr="00E27E4B" w:rsidRDefault="00272BCC" w:rsidP="00272BCC">
      <w:pPr>
        <w:spacing w:after="0"/>
        <w:rPr>
          <w:rFonts w:ascii="Cambria" w:hAnsi="Cambria"/>
          <w:lang w:val="en-GB"/>
        </w:rPr>
      </w:pPr>
    </w:p>
    <w:p w14:paraId="2A0EAAD5" w14:textId="77777777" w:rsidR="004735F6" w:rsidRPr="00E27E4B" w:rsidRDefault="004735F6" w:rsidP="00272BCC">
      <w:pPr>
        <w:rPr>
          <w:rFonts w:ascii="Cambria" w:hAnsi="Cambria"/>
          <w:lang w:val="en-GB"/>
        </w:rPr>
      </w:pPr>
    </w:p>
    <w:sectPr w:rsidR="004735F6" w:rsidRPr="00E27E4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EFCD" w14:textId="77777777" w:rsidR="00754420" w:rsidRDefault="00754420" w:rsidP="00565029">
      <w:pPr>
        <w:spacing w:after="0" w:line="240" w:lineRule="auto"/>
      </w:pPr>
      <w:r>
        <w:separator/>
      </w:r>
    </w:p>
  </w:endnote>
  <w:endnote w:type="continuationSeparator" w:id="0">
    <w:p w14:paraId="4F612AC8" w14:textId="77777777" w:rsidR="00754420" w:rsidRDefault="00754420" w:rsidP="0056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4DD8" w14:textId="77777777" w:rsidR="00754420" w:rsidRDefault="00754420" w:rsidP="00565029">
      <w:pPr>
        <w:spacing w:after="0" w:line="240" w:lineRule="auto"/>
      </w:pPr>
      <w:r>
        <w:separator/>
      </w:r>
    </w:p>
  </w:footnote>
  <w:footnote w:type="continuationSeparator" w:id="0">
    <w:p w14:paraId="3369DBF8" w14:textId="77777777" w:rsidR="00754420" w:rsidRDefault="00754420" w:rsidP="00565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63E9"/>
    <w:multiLevelType w:val="multilevel"/>
    <w:tmpl w:val="632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A74DE"/>
    <w:multiLevelType w:val="hybridMultilevel"/>
    <w:tmpl w:val="563A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BE494F"/>
    <w:multiLevelType w:val="hybridMultilevel"/>
    <w:tmpl w:val="B9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C6D5D"/>
    <w:multiLevelType w:val="hybridMultilevel"/>
    <w:tmpl w:val="A45616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2872227"/>
    <w:multiLevelType w:val="hybridMultilevel"/>
    <w:tmpl w:val="F8D2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71CE"/>
    <w:multiLevelType w:val="hybridMultilevel"/>
    <w:tmpl w:val="57B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308F2"/>
    <w:multiLevelType w:val="hybridMultilevel"/>
    <w:tmpl w:val="BB2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142836">
    <w:abstractNumId w:val="0"/>
  </w:num>
  <w:num w:numId="2" w16cid:durableId="187723792">
    <w:abstractNumId w:val="1"/>
  </w:num>
  <w:num w:numId="3" w16cid:durableId="1777096005">
    <w:abstractNumId w:val="7"/>
  </w:num>
  <w:num w:numId="4" w16cid:durableId="1441953538">
    <w:abstractNumId w:val="8"/>
  </w:num>
  <w:num w:numId="5" w16cid:durableId="156464677">
    <w:abstractNumId w:val="9"/>
  </w:num>
  <w:num w:numId="6" w16cid:durableId="1065374270">
    <w:abstractNumId w:val="4"/>
  </w:num>
  <w:num w:numId="7" w16cid:durableId="281115804">
    <w:abstractNumId w:val="3"/>
  </w:num>
  <w:num w:numId="8" w16cid:durableId="336730585">
    <w:abstractNumId w:val="6"/>
  </w:num>
  <w:num w:numId="9" w16cid:durableId="1002586858">
    <w:abstractNumId w:val="5"/>
  </w:num>
  <w:num w:numId="10" w16cid:durableId="102413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083E"/>
    <w:rsid w:val="0000387D"/>
    <w:rsid w:val="00005991"/>
    <w:rsid w:val="00006323"/>
    <w:rsid w:val="000074FA"/>
    <w:rsid w:val="00007C1A"/>
    <w:rsid w:val="00007EAB"/>
    <w:rsid w:val="00010154"/>
    <w:rsid w:val="000134B5"/>
    <w:rsid w:val="00015E20"/>
    <w:rsid w:val="00022529"/>
    <w:rsid w:val="00036196"/>
    <w:rsid w:val="00036E53"/>
    <w:rsid w:val="00047F90"/>
    <w:rsid w:val="00051297"/>
    <w:rsid w:val="000523D1"/>
    <w:rsid w:val="00053F33"/>
    <w:rsid w:val="00061ADE"/>
    <w:rsid w:val="00064027"/>
    <w:rsid w:val="00064AEA"/>
    <w:rsid w:val="0006654B"/>
    <w:rsid w:val="00072F71"/>
    <w:rsid w:val="00073D81"/>
    <w:rsid w:val="00080C1B"/>
    <w:rsid w:val="0008226A"/>
    <w:rsid w:val="00082BF3"/>
    <w:rsid w:val="00086299"/>
    <w:rsid w:val="00096B9A"/>
    <w:rsid w:val="000A3137"/>
    <w:rsid w:val="000A5275"/>
    <w:rsid w:val="000A6C9F"/>
    <w:rsid w:val="000A7586"/>
    <w:rsid w:val="000A7EFE"/>
    <w:rsid w:val="000B23A6"/>
    <w:rsid w:val="000B2AEC"/>
    <w:rsid w:val="000B38F0"/>
    <w:rsid w:val="000B5652"/>
    <w:rsid w:val="000B5B3C"/>
    <w:rsid w:val="000C63DC"/>
    <w:rsid w:val="000D3E4E"/>
    <w:rsid w:val="000D7770"/>
    <w:rsid w:val="000E41EA"/>
    <w:rsid w:val="000E4326"/>
    <w:rsid w:val="000E5E02"/>
    <w:rsid w:val="000F0811"/>
    <w:rsid w:val="000F4716"/>
    <w:rsid w:val="000F4D8F"/>
    <w:rsid w:val="000F5542"/>
    <w:rsid w:val="00102C19"/>
    <w:rsid w:val="00104B6D"/>
    <w:rsid w:val="00105831"/>
    <w:rsid w:val="001151A8"/>
    <w:rsid w:val="00116BB2"/>
    <w:rsid w:val="00120F29"/>
    <w:rsid w:val="0012267C"/>
    <w:rsid w:val="001228FC"/>
    <w:rsid w:val="00126574"/>
    <w:rsid w:val="00130078"/>
    <w:rsid w:val="00131990"/>
    <w:rsid w:val="001360BA"/>
    <w:rsid w:val="00137FCC"/>
    <w:rsid w:val="00141708"/>
    <w:rsid w:val="00143268"/>
    <w:rsid w:val="0014571F"/>
    <w:rsid w:val="001467A5"/>
    <w:rsid w:val="00147230"/>
    <w:rsid w:val="00151401"/>
    <w:rsid w:val="00155281"/>
    <w:rsid w:val="00161F5F"/>
    <w:rsid w:val="00162681"/>
    <w:rsid w:val="0016317E"/>
    <w:rsid w:val="001964DA"/>
    <w:rsid w:val="001A0398"/>
    <w:rsid w:val="001A1237"/>
    <w:rsid w:val="001A2207"/>
    <w:rsid w:val="001A49FA"/>
    <w:rsid w:val="001B1FDF"/>
    <w:rsid w:val="001B4E49"/>
    <w:rsid w:val="001B70D0"/>
    <w:rsid w:val="001C1F98"/>
    <w:rsid w:val="001C3428"/>
    <w:rsid w:val="001C3E1F"/>
    <w:rsid w:val="001C76CC"/>
    <w:rsid w:val="001D192A"/>
    <w:rsid w:val="001D54D6"/>
    <w:rsid w:val="001D6809"/>
    <w:rsid w:val="001E08D0"/>
    <w:rsid w:val="001E4C54"/>
    <w:rsid w:val="001E6B0A"/>
    <w:rsid w:val="001F5803"/>
    <w:rsid w:val="00200ADF"/>
    <w:rsid w:val="00201278"/>
    <w:rsid w:val="0020157B"/>
    <w:rsid w:val="0020203A"/>
    <w:rsid w:val="00203A2F"/>
    <w:rsid w:val="00204601"/>
    <w:rsid w:val="00207AAC"/>
    <w:rsid w:val="00210074"/>
    <w:rsid w:val="00211439"/>
    <w:rsid w:val="00214EEA"/>
    <w:rsid w:val="002218B7"/>
    <w:rsid w:val="00225B73"/>
    <w:rsid w:val="00227B0B"/>
    <w:rsid w:val="0023383B"/>
    <w:rsid w:val="002347A7"/>
    <w:rsid w:val="00235D52"/>
    <w:rsid w:val="002402AA"/>
    <w:rsid w:val="002411F8"/>
    <w:rsid w:val="00243419"/>
    <w:rsid w:val="00244B1E"/>
    <w:rsid w:val="002452C6"/>
    <w:rsid w:val="00250E1F"/>
    <w:rsid w:val="00251E10"/>
    <w:rsid w:val="002533D1"/>
    <w:rsid w:val="00260E58"/>
    <w:rsid w:val="0026268D"/>
    <w:rsid w:val="0026323E"/>
    <w:rsid w:val="002632CC"/>
    <w:rsid w:val="00267DD6"/>
    <w:rsid w:val="00271433"/>
    <w:rsid w:val="00272B81"/>
    <w:rsid w:val="00272BCC"/>
    <w:rsid w:val="0027613D"/>
    <w:rsid w:val="0028472C"/>
    <w:rsid w:val="00285D17"/>
    <w:rsid w:val="00296446"/>
    <w:rsid w:val="002A0D02"/>
    <w:rsid w:val="002A44CD"/>
    <w:rsid w:val="002A4ACB"/>
    <w:rsid w:val="002A55A3"/>
    <w:rsid w:val="002B41BB"/>
    <w:rsid w:val="002B4EE9"/>
    <w:rsid w:val="002B792C"/>
    <w:rsid w:val="002C0F35"/>
    <w:rsid w:val="002C12EE"/>
    <w:rsid w:val="002C1544"/>
    <w:rsid w:val="002C3588"/>
    <w:rsid w:val="002C7E21"/>
    <w:rsid w:val="002D0DD9"/>
    <w:rsid w:val="002D4F2F"/>
    <w:rsid w:val="002D74FC"/>
    <w:rsid w:val="002E2A6E"/>
    <w:rsid w:val="002E3524"/>
    <w:rsid w:val="002E6A57"/>
    <w:rsid w:val="002F4326"/>
    <w:rsid w:val="002F69AA"/>
    <w:rsid w:val="002F768D"/>
    <w:rsid w:val="00301939"/>
    <w:rsid w:val="00304815"/>
    <w:rsid w:val="00306004"/>
    <w:rsid w:val="00306CEB"/>
    <w:rsid w:val="00312F45"/>
    <w:rsid w:val="003154AD"/>
    <w:rsid w:val="003165DF"/>
    <w:rsid w:val="0032203B"/>
    <w:rsid w:val="00325BF4"/>
    <w:rsid w:val="0032695C"/>
    <w:rsid w:val="003336C0"/>
    <w:rsid w:val="003428B3"/>
    <w:rsid w:val="00343FC2"/>
    <w:rsid w:val="003555A3"/>
    <w:rsid w:val="00356605"/>
    <w:rsid w:val="003568FD"/>
    <w:rsid w:val="003606AF"/>
    <w:rsid w:val="00365982"/>
    <w:rsid w:val="00365F17"/>
    <w:rsid w:val="00366A6B"/>
    <w:rsid w:val="00367FD7"/>
    <w:rsid w:val="00371E92"/>
    <w:rsid w:val="003752E8"/>
    <w:rsid w:val="00375EDC"/>
    <w:rsid w:val="00377DC0"/>
    <w:rsid w:val="00380F6F"/>
    <w:rsid w:val="00382CAB"/>
    <w:rsid w:val="00390602"/>
    <w:rsid w:val="00391F75"/>
    <w:rsid w:val="00393937"/>
    <w:rsid w:val="00394C3C"/>
    <w:rsid w:val="003951E3"/>
    <w:rsid w:val="00397A3B"/>
    <w:rsid w:val="00397F7B"/>
    <w:rsid w:val="003A0983"/>
    <w:rsid w:val="003A2EA0"/>
    <w:rsid w:val="003A36CF"/>
    <w:rsid w:val="003A513D"/>
    <w:rsid w:val="003B1792"/>
    <w:rsid w:val="003B1F2B"/>
    <w:rsid w:val="003B508F"/>
    <w:rsid w:val="003C432C"/>
    <w:rsid w:val="003C5AD6"/>
    <w:rsid w:val="003C5CF1"/>
    <w:rsid w:val="003D353B"/>
    <w:rsid w:val="003E0F05"/>
    <w:rsid w:val="003E7742"/>
    <w:rsid w:val="00401FC1"/>
    <w:rsid w:val="00403DF6"/>
    <w:rsid w:val="00410AC1"/>
    <w:rsid w:val="004152E6"/>
    <w:rsid w:val="00416EBF"/>
    <w:rsid w:val="00420242"/>
    <w:rsid w:val="00420BE1"/>
    <w:rsid w:val="00420FBA"/>
    <w:rsid w:val="00421875"/>
    <w:rsid w:val="00422C43"/>
    <w:rsid w:val="00423657"/>
    <w:rsid w:val="00424BB2"/>
    <w:rsid w:val="004265B8"/>
    <w:rsid w:val="0043588E"/>
    <w:rsid w:val="0043612E"/>
    <w:rsid w:val="004402BE"/>
    <w:rsid w:val="0044036E"/>
    <w:rsid w:val="00445892"/>
    <w:rsid w:val="00446B18"/>
    <w:rsid w:val="00446C9C"/>
    <w:rsid w:val="0045071A"/>
    <w:rsid w:val="00451C90"/>
    <w:rsid w:val="00451EDB"/>
    <w:rsid w:val="0045247D"/>
    <w:rsid w:val="00456473"/>
    <w:rsid w:val="00467830"/>
    <w:rsid w:val="004735F6"/>
    <w:rsid w:val="00481F1B"/>
    <w:rsid w:val="0048220D"/>
    <w:rsid w:val="00482508"/>
    <w:rsid w:val="0049117F"/>
    <w:rsid w:val="00491CAF"/>
    <w:rsid w:val="00497310"/>
    <w:rsid w:val="004A4248"/>
    <w:rsid w:val="004A447C"/>
    <w:rsid w:val="004A462A"/>
    <w:rsid w:val="004B44A7"/>
    <w:rsid w:val="004B7CC2"/>
    <w:rsid w:val="004C053A"/>
    <w:rsid w:val="004C0861"/>
    <w:rsid w:val="004C5B53"/>
    <w:rsid w:val="004C7E96"/>
    <w:rsid w:val="004D7297"/>
    <w:rsid w:val="004D75D3"/>
    <w:rsid w:val="004E1339"/>
    <w:rsid w:val="004E199D"/>
    <w:rsid w:val="004E2408"/>
    <w:rsid w:val="004E72B6"/>
    <w:rsid w:val="004F26C9"/>
    <w:rsid w:val="004F6125"/>
    <w:rsid w:val="005031DC"/>
    <w:rsid w:val="0051120F"/>
    <w:rsid w:val="00516413"/>
    <w:rsid w:val="0051683D"/>
    <w:rsid w:val="0051790E"/>
    <w:rsid w:val="00520837"/>
    <w:rsid w:val="0052360E"/>
    <w:rsid w:val="00530D6C"/>
    <w:rsid w:val="00536D42"/>
    <w:rsid w:val="00537B57"/>
    <w:rsid w:val="00543EC3"/>
    <w:rsid w:val="0054469E"/>
    <w:rsid w:val="00544E37"/>
    <w:rsid w:val="005529F4"/>
    <w:rsid w:val="00553D41"/>
    <w:rsid w:val="0056044B"/>
    <w:rsid w:val="005618DE"/>
    <w:rsid w:val="00563A6B"/>
    <w:rsid w:val="00565029"/>
    <w:rsid w:val="0056523B"/>
    <w:rsid w:val="00566D3D"/>
    <w:rsid w:val="00570E11"/>
    <w:rsid w:val="00571811"/>
    <w:rsid w:val="00580571"/>
    <w:rsid w:val="00580735"/>
    <w:rsid w:val="005823B0"/>
    <w:rsid w:val="0059299D"/>
    <w:rsid w:val="005959CA"/>
    <w:rsid w:val="005A21CB"/>
    <w:rsid w:val="005B5A3A"/>
    <w:rsid w:val="005B7520"/>
    <w:rsid w:val="005B7777"/>
    <w:rsid w:val="005C2B4F"/>
    <w:rsid w:val="005C77BC"/>
    <w:rsid w:val="005D5484"/>
    <w:rsid w:val="005D794E"/>
    <w:rsid w:val="005E10D3"/>
    <w:rsid w:val="005E38B4"/>
    <w:rsid w:val="005E41B8"/>
    <w:rsid w:val="005F019C"/>
    <w:rsid w:val="005F36B0"/>
    <w:rsid w:val="005F5128"/>
    <w:rsid w:val="005F765F"/>
    <w:rsid w:val="0060068E"/>
    <w:rsid w:val="00623D4C"/>
    <w:rsid w:val="00625924"/>
    <w:rsid w:val="00626EEC"/>
    <w:rsid w:val="0063036E"/>
    <w:rsid w:val="00630CF0"/>
    <w:rsid w:val="00632D3F"/>
    <w:rsid w:val="00640C28"/>
    <w:rsid w:val="00642C95"/>
    <w:rsid w:val="006439E8"/>
    <w:rsid w:val="006459D5"/>
    <w:rsid w:val="0065074A"/>
    <w:rsid w:val="00655862"/>
    <w:rsid w:val="0066632C"/>
    <w:rsid w:val="0066659D"/>
    <w:rsid w:val="00670A43"/>
    <w:rsid w:val="00672BC8"/>
    <w:rsid w:val="0067356F"/>
    <w:rsid w:val="00681A96"/>
    <w:rsid w:val="00684B8A"/>
    <w:rsid w:val="006859B3"/>
    <w:rsid w:val="006954AC"/>
    <w:rsid w:val="00695C05"/>
    <w:rsid w:val="00697403"/>
    <w:rsid w:val="00697A96"/>
    <w:rsid w:val="006A1351"/>
    <w:rsid w:val="006A2511"/>
    <w:rsid w:val="006A4DEB"/>
    <w:rsid w:val="006A7723"/>
    <w:rsid w:val="006A7BE0"/>
    <w:rsid w:val="006B1138"/>
    <w:rsid w:val="006B19A9"/>
    <w:rsid w:val="006C5BE9"/>
    <w:rsid w:val="006C7527"/>
    <w:rsid w:val="006D6197"/>
    <w:rsid w:val="006D7A08"/>
    <w:rsid w:val="006E5734"/>
    <w:rsid w:val="006E5C17"/>
    <w:rsid w:val="006E73F3"/>
    <w:rsid w:val="006F0B80"/>
    <w:rsid w:val="006F2AFA"/>
    <w:rsid w:val="006F5A26"/>
    <w:rsid w:val="006F672E"/>
    <w:rsid w:val="006F7899"/>
    <w:rsid w:val="00701026"/>
    <w:rsid w:val="0070252C"/>
    <w:rsid w:val="00702C03"/>
    <w:rsid w:val="00704E3D"/>
    <w:rsid w:val="007054A1"/>
    <w:rsid w:val="0070562B"/>
    <w:rsid w:val="00711F16"/>
    <w:rsid w:val="00714649"/>
    <w:rsid w:val="00721E7E"/>
    <w:rsid w:val="00722D3E"/>
    <w:rsid w:val="00722F12"/>
    <w:rsid w:val="00727C4D"/>
    <w:rsid w:val="00735B69"/>
    <w:rsid w:val="00735C26"/>
    <w:rsid w:val="007363A2"/>
    <w:rsid w:val="007363EB"/>
    <w:rsid w:val="007462EE"/>
    <w:rsid w:val="00746DE0"/>
    <w:rsid w:val="00751661"/>
    <w:rsid w:val="00753124"/>
    <w:rsid w:val="00754420"/>
    <w:rsid w:val="00756160"/>
    <w:rsid w:val="00757F78"/>
    <w:rsid w:val="007606D3"/>
    <w:rsid w:val="00760E10"/>
    <w:rsid w:val="0076415B"/>
    <w:rsid w:val="0076496F"/>
    <w:rsid w:val="00765AC8"/>
    <w:rsid w:val="007661D3"/>
    <w:rsid w:val="00766D22"/>
    <w:rsid w:val="00767208"/>
    <w:rsid w:val="00770431"/>
    <w:rsid w:val="00772E7C"/>
    <w:rsid w:val="00773D7A"/>
    <w:rsid w:val="00774438"/>
    <w:rsid w:val="007775F8"/>
    <w:rsid w:val="007803AB"/>
    <w:rsid w:val="00780629"/>
    <w:rsid w:val="00785269"/>
    <w:rsid w:val="00785DED"/>
    <w:rsid w:val="007872FF"/>
    <w:rsid w:val="0079219A"/>
    <w:rsid w:val="00795A8E"/>
    <w:rsid w:val="00797E04"/>
    <w:rsid w:val="007A0383"/>
    <w:rsid w:val="007A219B"/>
    <w:rsid w:val="007B0108"/>
    <w:rsid w:val="007B279D"/>
    <w:rsid w:val="007B3515"/>
    <w:rsid w:val="007B36F4"/>
    <w:rsid w:val="007C2D68"/>
    <w:rsid w:val="007C338B"/>
    <w:rsid w:val="007C4990"/>
    <w:rsid w:val="007C4D66"/>
    <w:rsid w:val="007C6D3A"/>
    <w:rsid w:val="007C6F0D"/>
    <w:rsid w:val="007C7793"/>
    <w:rsid w:val="007D1150"/>
    <w:rsid w:val="007D1792"/>
    <w:rsid w:val="007D1ECB"/>
    <w:rsid w:val="007D21C5"/>
    <w:rsid w:val="007D2797"/>
    <w:rsid w:val="007D4E7B"/>
    <w:rsid w:val="007D5155"/>
    <w:rsid w:val="007E19AB"/>
    <w:rsid w:val="007E1D4E"/>
    <w:rsid w:val="007E4211"/>
    <w:rsid w:val="007E4A7F"/>
    <w:rsid w:val="007F0DF2"/>
    <w:rsid w:val="007F5F62"/>
    <w:rsid w:val="00803753"/>
    <w:rsid w:val="00805DBA"/>
    <w:rsid w:val="00805E74"/>
    <w:rsid w:val="0081169C"/>
    <w:rsid w:val="0081501E"/>
    <w:rsid w:val="0081577E"/>
    <w:rsid w:val="00816033"/>
    <w:rsid w:val="00816FFE"/>
    <w:rsid w:val="00817BCB"/>
    <w:rsid w:val="00817C05"/>
    <w:rsid w:val="00820C4C"/>
    <w:rsid w:val="0082311C"/>
    <w:rsid w:val="00824336"/>
    <w:rsid w:val="00830FF9"/>
    <w:rsid w:val="00831285"/>
    <w:rsid w:val="00836936"/>
    <w:rsid w:val="00836DE4"/>
    <w:rsid w:val="00840140"/>
    <w:rsid w:val="00840507"/>
    <w:rsid w:val="00841A9A"/>
    <w:rsid w:val="008431FB"/>
    <w:rsid w:val="00845935"/>
    <w:rsid w:val="00847472"/>
    <w:rsid w:val="008503F2"/>
    <w:rsid w:val="00852B4E"/>
    <w:rsid w:val="0085436F"/>
    <w:rsid w:val="0085685B"/>
    <w:rsid w:val="00861376"/>
    <w:rsid w:val="008663E2"/>
    <w:rsid w:val="00867064"/>
    <w:rsid w:val="00875262"/>
    <w:rsid w:val="008775BF"/>
    <w:rsid w:val="00882AC0"/>
    <w:rsid w:val="008859C7"/>
    <w:rsid w:val="0089056B"/>
    <w:rsid w:val="00891004"/>
    <w:rsid w:val="00891075"/>
    <w:rsid w:val="008941E5"/>
    <w:rsid w:val="00894565"/>
    <w:rsid w:val="008A1643"/>
    <w:rsid w:val="008A1F2A"/>
    <w:rsid w:val="008B194B"/>
    <w:rsid w:val="008B1C4F"/>
    <w:rsid w:val="008B2852"/>
    <w:rsid w:val="008C176B"/>
    <w:rsid w:val="008C5346"/>
    <w:rsid w:val="008C6820"/>
    <w:rsid w:val="008C6CE5"/>
    <w:rsid w:val="008D18D4"/>
    <w:rsid w:val="008D466E"/>
    <w:rsid w:val="008D78CB"/>
    <w:rsid w:val="008D7C7C"/>
    <w:rsid w:val="008E018D"/>
    <w:rsid w:val="008E05CA"/>
    <w:rsid w:val="008E0769"/>
    <w:rsid w:val="008E18ED"/>
    <w:rsid w:val="008E2090"/>
    <w:rsid w:val="008F1CE3"/>
    <w:rsid w:val="008F2F30"/>
    <w:rsid w:val="008F6BC2"/>
    <w:rsid w:val="008F6C5A"/>
    <w:rsid w:val="008F7FF4"/>
    <w:rsid w:val="009062DF"/>
    <w:rsid w:val="00921190"/>
    <w:rsid w:val="00927423"/>
    <w:rsid w:val="0093146A"/>
    <w:rsid w:val="00935DB1"/>
    <w:rsid w:val="00940614"/>
    <w:rsid w:val="009434A8"/>
    <w:rsid w:val="009462DA"/>
    <w:rsid w:val="00946D13"/>
    <w:rsid w:val="00947C0A"/>
    <w:rsid w:val="009512C8"/>
    <w:rsid w:val="00951F18"/>
    <w:rsid w:val="00953C72"/>
    <w:rsid w:val="00955682"/>
    <w:rsid w:val="0096516C"/>
    <w:rsid w:val="009661C2"/>
    <w:rsid w:val="00966528"/>
    <w:rsid w:val="00967E34"/>
    <w:rsid w:val="00972AC6"/>
    <w:rsid w:val="00975B8B"/>
    <w:rsid w:val="00977220"/>
    <w:rsid w:val="009778D8"/>
    <w:rsid w:val="0098368D"/>
    <w:rsid w:val="00986006"/>
    <w:rsid w:val="00994CD4"/>
    <w:rsid w:val="00995399"/>
    <w:rsid w:val="00996174"/>
    <w:rsid w:val="009A117F"/>
    <w:rsid w:val="009A138E"/>
    <w:rsid w:val="009A1848"/>
    <w:rsid w:val="009A20D1"/>
    <w:rsid w:val="009A613D"/>
    <w:rsid w:val="009B3F55"/>
    <w:rsid w:val="009B42C3"/>
    <w:rsid w:val="009B4E95"/>
    <w:rsid w:val="009B6C9C"/>
    <w:rsid w:val="009B7F06"/>
    <w:rsid w:val="009B7FBB"/>
    <w:rsid w:val="009C18FD"/>
    <w:rsid w:val="009C4F1B"/>
    <w:rsid w:val="009D0D66"/>
    <w:rsid w:val="009D768D"/>
    <w:rsid w:val="009E0AD9"/>
    <w:rsid w:val="009E4BA3"/>
    <w:rsid w:val="009F297A"/>
    <w:rsid w:val="009F338B"/>
    <w:rsid w:val="009F7374"/>
    <w:rsid w:val="00A0558D"/>
    <w:rsid w:val="00A071C9"/>
    <w:rsid w:val="00A078C0"/>
    <w:rsid w:val="00A1329A"/>
    <w:rsid w:val="00A132DD"/>
    <w:rsid w:val="00A15009"/>
    <w:rsid w:val="00A177B8"/>
    <w:rsid w:val="00A23953"/>
    <w:rsid w:val="00A26DDA"/>
    <w:rsid w:val="00A2736E"/>
    <w:rsid w:val="00A303A9"/>
    <w:rsid w:val="00A30FCE"/>
    <w:rsid w:val="00A33F40"/>
    <w:rsid w:val="00A3677F"/>
    <w:rsid w:val="00A36EA3"/>
    <w:rsid w:val="00A4081B"/>
    <w:rsid w:val="00A453C3"/>
    <w:rsid w:val="00A460C2"/>
    <w:rsid w:val="00A50F64"/>
    <w:rsid w:val="00A555CE"/>
    <w:rsid w:val="00A63C07"/>
    <w:rsid w:val="00A65CC2"/>
    <w:rsid w:val="00A675FC"/>
    <w:rsid w:val="00A67A1B"/>
    <w:rsid w:val="00A735D7"/>
    <w:rsid w:val="00A75F01"/>
    <w:rsid w:val="00A838F7"/>
    <w:rsid w:val="00A9079C"/>
    <w:rsid w:val="00A90E74"/>
    <w:rsid w:val="00A94C97"/>
    <w:rsid w:val="00AA5BC7"/>
    <w:rsid w:val="00AA7894"/>
    <w:rsid w:val="00AB0563"/>
    <w:rsid w:val="00AB3193"/>
    <w:rsid w:val="00AB5658"/>
    <w:rsid w:val="00AB5ED3"/>
    <w:rsid w:val="00AC166E"/>
    <w:rsid w:val="00AC6F7B"/>
    <w:rsid w:val="00AD0A69"/>
    <w:rsid w:val="00AD130D"/>
    <w:rsid w:val="00AD3F29"/>
    <w:rsid w:val="00AD5442"/>
    <w:rsid w:val="00AE257C"/>
    <w:rsid w:val="00AE3179"/>
    <w:rsid w:val="00AF179A"/>
    <w:rsid w:val="00AF55BE"/>
    <w:rsid w:val="00B06665"/>
    <w:rsid w:val="00B14821"/>
    <w:rsid w:val="00B14A4B"/>
    <w:rsid w:val="00B171A8"/>
    <w:rsid w:val="00B172E6"/>
    <w:rsid w:val="00B2097B"/>
    <w:rsid w:val="00B215BE"/>
    <w:rsid w:val="00B237E5"/>
    <w:rsid w:val="00B252BB"/>
    <w:rsid w:val="00B26D33"/>
    <w:rsid w:val="00B27698"/>
    <w:rsid w:val="00B30786"/>
    <w:rsid w:val="00B332B3"/>
    <w:rsid w:val="00B3439B"/>
    <w:rsid w:val="00B359B9"/>
    <w:rsid w:val="00B4165B"/>
    <w:rsid w:val="00B417FE"/>
    <w:rsid w:val="00B419DF"/>
    <w:rsid w:val="00B43156"/>
    <w:rsid w:val="00B46554"/>
    <w:rsid w:val="00B47205"/>
    <w:rsid w:val="00B57D6D"/>
    <w:rsid w:val="00B72377"/>
    <w:rsid w:val="00B81B77"/>
    <w:rsid w:val="00B82F33"/>
    <w:rsid w:val="00B839CE"/>
    <w:rsid w:val="00B84ABC"/>
    <w:rsid w:val="00B91365"/>
    <w:rsid w:val="00B97FBF"/>
    <w:rsid w:val="00BA47FE"/>
    <w:rsid w:val="00BA51CF"/>
    <w:rsid w:val="00BB0E4F"/>
    <w:rsid w:val="00BB35E2"/>
    <w:rsid w:val="00BB60AF"/>
    <w:rsid w:val="00BC458E"/>
    <w:rsid w:val="00BC46B4"/>
    <w:rsid w:val="00BC6FAC"/>
    <w:rsid w:val="00BC7B7D"/>
    <w:rsid w:val="00BD1ECB"/>
    <w:rsid w:val="00BD790A"/>
    <w:rsid w:val="00BE0D4E"/>
    <w:rsid w:val="00BE6C95"/>
    <w:rsid w:val="00BF0555"/>
    <w:rsid w:val="00BF70B9"/>
    <w:rsid w:val="00C07A5C"/>
    <w:rsid w:val="00C1033A"/>
    <w:rsid w:val="00C10F5B"/>
    <w:rsid w:val="00C23CE6"/>
    <w:rsid w:val="00C31C26"/>
    <w:rsid w:val="00C32891"/>
    <w:rsid w:val="00C35189"/>
    <w:rsid w:val="00C35EF9"/>
    <w:rsid w:val="00C3649C"/>
    <w:rsid w:val="00C43B68"/>
    <w:rsid w:val="00C44277"/>
    <w:rsid w:val="00C44FAC"/>
    <w:rsid w:val="00C50906"/>
    <w:rsid w:val="00C51238"/>
    <w:rsid w:val="00C531A0"/>
    <w:rsid w:val="00C57279"/>
    <w:rsid w:val="00C61F40"/>
    <w:rsid w:val="00C732A9"/>
    <w:rsid w:val="00C77021"/>
    <w:rsid w:val="00C77502"/>
    <w:rsid w:val="00C83252"/>
    <w:rsid w:val="00C8432B"/>
    <w:rsid w:val="00C9119B"/>
    <w:rsid w:val="00C96CA0"/>
    <w:rsid w:val="00CA0432"/>
    <w:rsid w:val="00CA14C3"/>
    <w:rsid w:val="00CA4F0D"/>
    <w:rsid w:val="00CA553E"/>
    <w:rsid w:val="00CA6C10"/>
    <w:rsid w:val="00CA7424"/>
    <w:rsid w:val="00CB2F8A"/>
    <w:rsid w:val="00CB3433"/>
    <w:rsid w:val="00CC445C"/>
    <w:rsid w:val="00CD2609"/>
    <w:rsid w:val="00CE4096"/>
    <w:rsid w:val="00CE4B89"/>
    <w:rsid w:val="00CF2763"/>
    <w:rsid w:val="00CF4A4E"/>
    <w:rsid w:val="00CF7595"/>
    <w:rsid w:val="00D02729"/>
    <w:rsid w:val="00D02760"/>
    <w:rsid w:val="00D02F49"/>
    <w:rsid w:val="00D04967"/>
    <w:rsid w:val="00D05F74"/>
    <w:rsid w:val="00D07FE9"/>
    <w:rsid w:val="00D11FD9"/>
    <w:rsid w:val="00D1226F"/>
    <w:rsid w:val="00D12FB3"/>
    <w:rsid w:val="00D13F86"/>
    <w:rsid w:val="00D1404F"/>
    <w:rsid w:val="00D16A2B"/>
    <w:rsid w:val="00D17B6D"/>
    <w:rsid w:val="00D27078"/>
    <w:rsid w:val="00D27370"/>
    <w:rsid w:val="00D4578A"/>
    <w:rsid w:val="00D46892"/>
    <w:rsid w:val="00D4774B"/>
    <w:rsid w:val="00D477E3"/>
    <w:rsid w:val="00D52392"/>
    <w:rsid w:val="00D53880"/>
    <w:rsid w:val="00D54464"/>
    <w:rsid w:val="00D54620"/>
    <w:rsid w:val="00D5710D"/>
    <w:rsid w:val="00D60113"/>
    <w:rsid w:val="00D67B96"/>
    <w:rsid w:val="00D67BB4"/>
    <w:rsid w:val="00D71E19"/>
    <w:rsid w:val="00D7443C"/>
    <w:rsid w:val="00D81C0A"/>
    <w:rsid w:val="00D82A59"/>
    <w:rsid w:val="00D83E41"/>
    <w:rsid w:val="00D87D0C"/>
    <w:rsid w:val="00D93F19"/>
    <w:rsid w:val="00D94505"/>
    <w:rsid w:val="00DA1237"/>
    <w:rsid w:val="00DA25D2"/>
    <w:rsid w:val="00DB2585"/>
    <w:rsid w:val="00DB70D8"/>
    <w:rsid w:val="00DC1BB6"/>
    <w:rsid w:val="00DC30C2"/>
    <w:rsid w:val="00DC3231"/>
    <w:rsid w:val="00DC5822"/>
    <w:rsid w:val="00DC6777"/>
    <w:rsid w:val="00DC6E60"/>
    <w:rsid w:val="00DD3221"/>
    <w:rsid w:val="00DD76F2"/>
    <w:rsid w:val="00DE0D73"/>
    <w:rsid w:val="00DE244C"/>
    <w:rsid w:val="00DE2740"/>
    <w:rsid w:val="00DE284F"/>
    <w:rsid w:val="00DE3988"/>
    <w:rsid w:val="00DF118A"/>
    <w:rsid w:val="00DF4785"/>
    <w:rsid w:val="00E01203"/>
    <w:rsid w:val="00E03CE7"/>
    <w:rsid w:val="00E0426D"/>
    <w:rsid w:val="00E04582"/>
    <w:rsid w:val="00E04A0B"/>
    <w:rsid w:val="00E04D8E"/>
    <w:rsid w:val="00E05768"/>
    <w:rsid w:val="00E065E8"/>
    <w:rsid w:val="00E1035C"/>
    <w:rsid w:val="00E15FD6"/>
    <w:rsid w:val="00E16140"/>
    <w:rsid w:val="00E165B8"/>
    <w:rsid w:val="00E16D43"/>
    <w:rsid w:val="00E16F95"/>
    <w:rsid w:val="00E217D9"/>
    <w:rsid w:val="00E22A79"/>
    <w:rsid w:val="00E238DD"/>
    <w:rsid w:val="00E23E79"/>
    <w:rsid w:val="00E26B35"/>
    <w:rsid w:val="00E26EFF"/>
    <w:rsid w:val="00E27E4B"/>
    <w:rsid w:val="00E3297B"/>
    <w:rsid w:val="00E351AC"/>
    <w:rsid w:val="00E43430"/>
    <w:rsid w:val="00E46697"/>
    <w:rsid w:val="00E469E2"/>
    <w:rsid w:val="00E501FC"/>
    <w:rsid w:val="00E531B4"/>
    <w:rsid w:val="00E53D3B"/>
    <w:rsid w:val="00E5446D"/>
    <w:rsid w:val="00E54678"/>
    <w:rsid w:val="00E60226"/>
    <w:rsid w:val="00E641A9"/>
    <w:rsid w:val="00E64C86"/>
    <w:rsid w:val="00E66B92"/>
    <w:rsid w:val="00E73FC9"/>
    <w:rsid w:val="00E760EA"/>
    <w:rsid w:val="00E76FD8"/>
    <w:rsid w:val="00E771F3"/>
    <w:rsid w:val="00E82372"/>
    <w:rsid w:val="00E8298B"/>
    <w:rsid w:val="00E94A04"/>
    <w:rsid w:val="00E96321"/>
    <w:rsid w:val="00E96EFA"/>
    <w:rsid w:val="00EA1B4B"/>
    <w:rsid w:val="00EA5280"/>
    <w:rsid w:val="00EB1989"/>
    <w:rsid w:val="00EB273F"/>
    <w:rsid w:val="00EB4CA6"/>
    <w:rsid w:val="00EB7C33"/>
    <w:rsid w:val="00EC1ED6"/>
    <w:rsid w:val="00EC3667"/>
    <w:rsid w:val="00EC56A6"/>
    <w:rsid w:val="00ED2207"/>
    <w:rsid w:val="00ED2509"/>
    <w:rsid w:val="00EE4556"/>
    <w:rsid w:val="00EE776A"/>
    <w:rsid w:val="00EE7E7F"/>
    <w:rsid w:val="00EF0352"/>
    <w:rsid w:val="00EF04A9"/>
    <w:rsid w:val="00EF5BFF"/>
    <w:rsid w:val="00EF6469"/>
    <w:rsid w:val="00F00AE1"/>
    <w:rsid w:val="00F01763"/>
    <w:rsid w:val="00F041AA"/>
    <w:rsid w:val="00F04D94"/>
    <w:rsid w:val="00F06F90"/>
    <w:rsid w:val="00F072B3"/>
    <w:rsid w:val="00F1008E"/>
    <w:rsid w:val="00F12A29"/>
    <w:rsid w:val="00F14BFD"/>
    <w:rsid w:val="00F15D30"/>
    <w:rsid w:val="00F16C38"/>
    <w:rsid w:val="00F21B25"/>
    <w:rsid w:val="00F23DEF"/>
    <w:rsid w:val="00F25826"/>
    <w:rsid w:val="00F31C24"/>
    <w:rsid w:val="00F40FAB"/>
    <w:rsid w:val="00F455BC"/>
    <w:rsid w:val="00F47494"/>
    <w:rsid w:val="00F54F28"/>
    <w:rsid w:val="00F54FA1"/>
    <w:rsid w:val="00F62AF0"/>
    <w:rsid w:val="00F665EE"/>
    <w:rsid w:val="00F73500"/>
    <w:rsid w:val="00F802A9"/>
    <w:rsid w:val="00F8118F"/>
    <w:rsid w:val="00F846B2"/>
    <w:rsid w:val="00F87127"/>
    <w:rsid w:val="00F90B0F"/>
    <w:rsid w:val="00F97EB2"/>
    <w:rsid w:val="00FB1FA0"/>
    <w:rsid w:val="00FB41C9"/>
    <w:rsid w:val="00FB5382"/>
    <w:rsid w:val="00FB731F"/>
    <w:rsid w:val="00FC4073"/>
    <w:rsid w:val="00FD16F8"/>
    <w:rsid w:val="00FD2F47"/>
    <w:rsid w:val="00FD5262"/>
    <w:rsid w:val="00FE15C2"/>
    <w:rsid w:val="00FE2397"/>
    <w:rsid w:val="00FE4E93"/>
    <w:rsid w:val="00FF1F4B"/>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D22"/>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 w:type="character" w:customStyle="1" w:styleId="UnresolvedMention3">
    <w:name w:val="Unresolved Mention3"/>
    <w:basedOn w:val="DefaultParagraphFont"/>
    <w:uiPriority w:val="99"/>
    <w:semiHidden/>
    <w:unhideWhenUsed/>
    <w:rsid w:val="00366A6B"/>
    <w:rPr>
      <w:color w:val="605E5C"/>
      <w:shd w:val="clear" w:color="auto" w:fill="E1DFDD"/>
    </w:rPr>
  </w:style>
  <w:style w:type="character" w:styleId="UnresolvedMention">
    <w:name w:val="Unresolved Mention"/>
    <w:basedOn w:val="DefaultParagraphFont"/>
    <w:uiPriority w:val="99"/>
    <w:semiHidden/>
    <w:unhideWhenUsed/>
    <w:rsid w:val="00A75F01"/>
    <w:rPr>
      <w:color w:val="605E5C"/>
      <w:shd w:val="clear" w:color="auto" w:fill="E1DFDD"/>
    </w:rPr>
  </w:style>
  <w:style w:type="paragraph" w:styleId="FootnoteText">
    <w:name w:val="footnote text"/>
    <w:basedOn w:val="Normal"/>
    <w:link w:val="FootnoteTextChar"/>
    <w:uiPriority w:val="99"/>
    <w:semiHidden/>
    <w:unhideWhenUsed/>
    <w:rsid w:val="009B6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9C"/>
    <w:rPr>
      <w:sz w:val="20"/>
      <w:szCs w:val="20"/>
    </w:rPr>
  </w:style>
  <w:style w:type="character" w:styleId="FootnoteReference">
    <w:name w:val="footnote reference"/>
    <w:basedOn w:val="DefaultParagraphFont"/>
    <w:uiPriority w:val="99"/>
    <w:semiHidden/>
    <w:unhideWhenUsed/>
    <w:rsid w:val="009B6C9C"/>
    <w:rPr>
      <w:vertAlign w:val="superscript"/>
    </w:rPr>
  </w:style>
  <w:style w:type="paragraph" w:styleId="Revision">
    <w:name w:val="Revision"/>
    <w:hidden/>
    <w:uiPriority w:val="99"/>
    <w:semiHidden/>
    <w:rsid w:val="007775F8"/>
    <w:pPr>
      <w:spacing w:after="0" w:line="240" w:lineRule="auto"/>
    </w:pPr>
  </w:style>
  <w:style w:type="table" w:styleId="TableGrid">
    <w:name w:val="Table Grid"/>
    <w:basedOn w:val="TableNormal"/>
    <w:uiPriority w:val="39"/>
    <w:rsid w:val="007D1792"/>
    <w:pPr>
      <w:spacing w:after="0" w:line="240" w:lineRule="auto"/>
    </w:pPr>
    <w:rPr>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paragraphgikq6">
    <w:name w:val="styles_paragraph__gikq6"/>
    <w:basedOn w:val="Normal"/>
    <w:rsid w:val="00975B8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9574">
      <w:bodyDiv w:val="1"/>
      <w:marLeft w:val="0"/>
      <w:marRight w:val="0"/>
      <w:marTop w:val="0"/>
      <w:marBottom w:val="0"/>
      <w:divBdr>
        <w:top w:val="none" w:sz="0" w:space="0" w:color="auto"/>
        <w:left w:val="none" w:sz="0" w:space="0" w:color="auto"/>
        <w:bottom w:val="none" w:sz="0" w:space="0" w:color="auto"/>
        <w:right w:val="none" w:sz="0" w:space="0" w:color="auto"/>
      </w:divBdr>
    </w:div>
    <w:div w:id="299189351">
      <w:bodyDiv w:val="1"/>
      <w:marLeft w:val="0"/>
      <w:marRight w:val="0"/>
      <w:marTop w:val="0"/>
      <w:marBottom w:val="0"/>
      <w:divBdr>
        <w:top w:val="none" w:sz="0" w:space="0" w:color="auto"/>
        <w:left w:val="none" w:sz="0" w:space="0" w:color="auto"/>
        <w:bottom w:val="none" w:sz="0" w:space="0" w:color="auto"/>
        <w:right w:val="none" w:sz="0" w:space="0" w:color="auto"/>
      </w:divBdr>
    </w:div>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70316">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1062682704">
      <w:bodyDiv w:val="1"/>
      <w:marLeft w:val="0"/>
      <w:marRight w:val="0"/>
      <w:marTop w:val="0"/>
      <w:marBottom w:val="0"/>
      <w:divBdr>
        <w:top w:val="none" w:sz="0" w:space="0" w:color="auto"/>
        <w:left w:val="none" w:sz="0" w:space="0" w:color="auto"/>
        <w:bottom w:val="none" w:sz="0" w:space="0" w:color="auto"/>
        <w:right w:val="none" w:sz="0" w:space="0" w:color="auto"/>
      </w:divBdr>
    </w:div>
    <w:div w:id="1116410870">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848012533">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ovaglobal.com/eu/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novaglobal.com/eu/en/resources/white-paper/new-insights-into-the-changing-sports-nutrition-mark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A29DD-3E02-D047-AF64-4FACBB479B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3641-329E-4E4B-8F7D-132EBF1D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DF65D-A1F4-40D9-869E-2A5A990B25D0}">
  <ds:schemaRefs>
    <ds:schemaRef ds:uri="http://schemas.microsoft.com/sharepoint/v3/contenttype/forms"/>
  </ds:schemaRefs>
</ds:datastoreItem>
</file>

<file path=customXml/itemProps3.xml><?xml version="1.0" encoding="utf-8"?>
<ds:datastoreItem xmlns:ds="http://schemas.openxmlformats.org/officeDocument/2006/customXml" ds:itemID="{BCB147A4-047F-4259-9271-3952F185F497}">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4.xml><?xml version="1.0" encoding="utf-8"?>
<ds:datastoreItem xmlns:ds="http://schemas.openxmlformats.org/officeDocument/2006/customXml" ds:itemID="{B8B78F35-4D9C-4F66-8F13-7D248E4E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Martin</dc:creator>
  <cp:lastModifiedBy>Steve Harman</cp:lastModifiedBy>
  <cp:revision>2</cp:revision>
  <cp:lastPrinted>2023-11-21T11:19:00Z</cp:lastPrinted>
  <dcterms:created xsi:type="dcterms:W3CDTF">2023-11-21T15:34:00Z</dcterms:created>
  <dcterms:modified xsi:type="dcterms:W3CDTF">2023-11-21T15:34:00Z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documentId_7641</vt:lpwstr>
  </property>
  <property fmtid="{D5CDD505-2E9C-101B-9397-08002B2CF9AE}" pid="3" name="grammarly_documentContext">
    <vt:lpwstr>{"goals":["inform","describe"],"domain":"creative","emotions":["neutral"],"dialect":"british","audience":"expert","style":"informal"}</vt:lpwstr>
  </property>
  <property fmtid="{D5CDD505-2E9C-101B-9397-08002B2CF9AE}" pid="4" name="ContentTypeId">
    <vt:lpwstr>0x010100E61FCAE1430C0D41B3840ADAA7397EA2</vt:lpwstr>
  </property>
  <property fmtid="{D5CDD505-2E9C-101B-9397-08002B2CF9AE}" pid="5" name="MediaServiceImageTags">
    <vt:lpwstr/>
  </property>
</Properties>
</file>